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A53" w:rsidRPr="00932A53" w:rsidRDefault="00932A53" w:rsidP="00932A53">
      <w:pPr>
        <w:spacing w:after="0" w:line="240" w:lineRule="auto"/>
        <w:ind w:firstLine="357"/>
        <w:jc w:val="both"/>
        <w:rPr>
          <w:rFonts w:ascii="Times New Roman" w:eastAsia="Times New Roman" w:hAnsi="Times New Roman" w:cs="Times New Roman"/>
          <w:b/>
          <w:bCs/>
          <w:i/>
          <w:iCs/>
          <w:sz w:val="28"/>
          <w:szCs w:val="20"/>
          <w:lang w:eastAsia="ru-RU"/>
        </w:rPr>
      </w:pPr>
      <w:r w:rsidRPr="00932A53">
        <w:rPr>
          <w:rFonts w:ascii="Times New Roman" w:eastAsia="Times New Roman" w:hAnsi="Times New Roman" w:cs="Times New Roman"/>
          <w:b/>
          <w:bCs/>
          <w:iCs/>
          <w:sz w:val="28"/>
          <w:szCs w:val="20"/>
          <w:lang w:eastAsia="ru-RU"/>
        </w:rPr>
        <w:t xml:space="preserve">Лекция 8. </w:t>
      </w:r>
      <w:r w:rsidRPr="00932A53">
        <w:rPr>
          <w:rFonts w:ascii="Times New Roman" w:eastAsia="Times New Roman" w:hAnsi="Times New Roman" w:cs="Times New Roman"/>
          <w:b/>
          <w:sz w:val="30"/>
          <w:szCs w:val="20"/>
          <w:lang w:eastAsia="ru-RU"/>
        </w:rPr>
        <w:t>Эмпирические методы социологического исследования</w:t>
      </w:r>
    </w:p>
    <w:p w:rsidR="00932A53" w:rsidRPr="00932A53" w:rsidRDefault="00932A53" w:rsidP="00932A53">
      <w:pPr>
        <w:widowControl w:val="0"/>
        <w:spacing w:after="0" w:line="240" w:lineRule="auto"/>
        <w:ind w:firstLine="357"/>
        <w:jc w:val="center"/>
        <w:rPr>
          <w:rFonts w:ascii="Times New Roman" w:eastAsia="Times New Roman" w:hAnsi="Times New Roman" w:cs="Times New Roman"/>
          <w:bCs/>
          <w:sz w:val="28"/>
          <w:szCs w:val="20"/>
          <w:lang w:eastAsia="ru-RU"/>
        </w:rPr>
      </w:pPr>
    </w:p>
    <w:p w:rsidR="00932A53" w:rsidRPr="00932A53" w:rsidRDefault="00932A53" w:rsidP="00932A53">
      <w:pPr>
        <w:widowControl w:val="0"/>
        <w:spacing w:after="0" w:line="240" w:lineRule="auto"/>
        <w:ind w:firstLine="357"/>
        <w:jc w:val="both"/>
        <w:rPr>
          <w:rFonts w:ascii="Times New Roman" w:eastAsia="Times New Roman" w:hAnsi="Times New Roman" w:cs="Times New Roman"/>
          <w:bCs/>
          <w:sz w:val="28"/>
          <w:szCs w:val="20"/>
          <w:lang w:eastAsia="ru-RU"/>
        </w:rPr>
      </w:pPr>
      <w:r w:rsidRPr="00932A53">
        <w:rPr>
          <w:rFonts w:ascii="Times New Roman" w:eastAsia="Times New Roman" w:hAnsi="Times New Roman" w:cs="Times New Roman"/>
          <w:bCs/>
          <w:sz w:val="28"/>
          <w:szCs w:val="20"/>
          <w:lang w:eastAsia="ru-RU"/>
        </w:rPr>
        <w:t xml:space="preserve">1 Общая характеристика эмпирических методов, метод наблюдения </w:t>
      </w:r>
    </w:p>
    <w:p w:rsidR="00932A53" w:rsidRPr="00932A53" w:rsidRDefault="00932A53" w:rsidP="00932A53">
      <w:pPr>
        <w:widowControl w:val="0"/>
        <w:spacing w:after="0" w:line="240" w:lineRule="auto"/>
        <w:ind w:firstLine="357"/>
        <w:jc w:val="both"/>
        <w:rPr>
          <w:rFonts w:ascii="Times New Roman" w:eastAsia="Times New Roman" w:hAnsi="Times New Roman" w:cs="Times New Roman"/>
          <w:bCs/>
          <w:sz w:val="28"/>
          <w:szCs w:val="20"/>
          <w:lang w:eastAsia="ru-RU"/>
        </w:rPr>
      </w:pPr>
      <w:r w:rsidRPr="00932A53">
        <w:rPr>
          <w:rFonts w:ascii="Times New Roman" w:eastAsia="Times New Roman" w:hAnsi="Times New Roman" w:cs="Times New Roman"/>
          <w:bCs/>
          <w:sz w:val="28"/>
          <w:szCs w:val="20"/>
          <w:lang w:eastAsia="ru-RU"/>
        </w:rPr>
        <w:t>2 Анализ документов: характеристика и виды</w:t>
      </w:r>
    </w:p>
    <w:p w:rsidR="00932A53" w:rsidRPr="00932A53" w:rsidRDefault="00932A53" w:rsidP="00932A53">
      <w:pPr>
        <w:spacing w:after="0" w:line="240" w:lineRule="auto"/>
        <w:ind w:firstLine="357"/>
        <w:rPr>
          <w:rFonts w:ascii="Times New Roman" w:eastAsia="Times New Roman" w:hAnsi="Times New Roman" w:cs="Times New Roman"/>
          <w:bCs/>
          <w:color w:val="000000"/>
          <w:sz w:val="28"/>
          <w:szCs w:val="24"/>
          <w:lang w:eastAsia="ru-RU"/>
        </w:rPr>
      </w:pPr>
      <w:r w:rsidRPr="00932A53">
        <w:rPr>
          <w:rFonts w:ascii="Times New Roman" w:eastAsia="Times New Roman" w:hAnsi="Times New Roman" w:cs="Times New Roman"/>
          <w:bCs/>
          <w:color w:val="000000"/>
          <w:sz w:val="28"/>
          <w:szCs w:val="24"/>
          <w:lang w:eastAsia="ru-RU"/>
        </w:rPr>
        <w:t xml:space="preserve">3 Методы опроса </w:t>
      </w:r>
    </w:p>
    <w:p w:rsidR="00932A53" w:rsidRPr="00932A53" w:rsidRDefault="00932A53" w:rsidP="00932A53">
      <w:pPr>
        <w:spacing w:after="0" w:line="240" w:lineRule="auto"/>
        <w:ind w:firstLine="357"/>
        <w:rPr>
          <w:rFonts w:ascii="Times New Roman" w:eastAsia="Times New Roman" w:hAnsi="Times New Roman" w:cs="Times New Roman"/>
          <w:b/>
          <w:color w:val="000000"/>
          <w:sz w:val="28"/>
          <w:szCs w:val="24"/>
          <w:lang w:eastAsia="ru-RU"/>
        </w:rPr>
      </w:pPr>
    </w:p>
    <w:p w:rsidR="00932A53" w:rsidRPr="00932A53" w:rsidRDefault="00932A53" w:rsidP="00932A53">
      <w:pPr>
        <w:widowControl w:val="0"/>
        <w:spacing w:after="0" w:line="240" w:lineRule="auto"/>
        <w:ind w:firstLine="357"/>
        <w:jc w:val="both"/>
        <w:rPr>
          <w:rFonts w:ascii="Times New Roman" w:eastAsia="Times New Roman" w:hAnsi="Times New Roman" w:cs="Times New Roman"/>
          <w:b/>
          <w:sz w:val="30"/>
          <w:szCs w:val="20"/>
          <w:lang w:eastAsia="ru-RU"/>
        </w:rPr>
      </w:pPr>
      <w:r w:rsidRPr="00932A53">
        <w:rPr>
          <w:rFonts w:ascii="Times New Roman" w:eastAsia="Times New Roman" w:hAnsi="Times New Roman" w:cs="Times New Roman"/>
          <w:b/>
          <w:sz w:val="30"/>
          <w:szCs w:val="20"/>
          <w:lang w:eastAsia="ru-RU"/>
        </w:rPr>
        <w:t>1</w:t>
      </w:r>
      <w:r w:rsidRPr="00932A53">
        <w:rPr>
          <w:rFonts w:ascii="Courier New" w:eastAsia="Times New Roman" w:hAnsi="Courier New" w:cs="Times New Roman"/>
          <w:b/>
          <w:sz w:val="30"/>
          <w:szCs w:val="20"/>
          <w:lang w:eastAsia="ru-RU"/>
        </w:rPr>
        <w:t xml:space="preserve"> </w:t>
      </w:r>
      <w:r w:rsidRPr="00932A53">
        <w:rPr>
          <w:rFonts w:ascii="Times New Roman" w:eastAsia="Times New Roman" w:hAnsi="Times New Roman" w:cs="Times New Roman"/>
          <w:b/>
          <w:sz w:val="30"/>
          <w:szCs w:val="20"/>
          <w:lang w:eastAsia="ru-RU"/>
        </w:rPr>
        <w:t xml:space="preserve">Общая характеристика эмпирических методов, метод </w:t>
      </w:r>
    </w:p>
    <w:p w:rsidR="00932A53" w:rsidRPr="00932A53" w:rsidRDefault="00932A53" w:rsidP="00932A53">
      <w:pPr>
        <w:widowControl w:val="0"/>
        <w:spacing w:after="0" w:line="240" w:lineRule="auto"/>
        <w:jc w:val="both"/>
        <w:rPr>
          <w:rFonts w:ascii="Times New Roman" w:eastAsia="Times New Roman" w:hAnsi="Times New Roman" w:cs="Times New Roman"/>
          <w:b/>
          <w:sz w:val="30"/>
          <w:szCs w:val="20"/>
          <w:lang w:eastAsia="ru-RU"/>
        </w:rPr>
      </w:pPr>
      <w:r w:rsidRPr="00932A53">
        <w:rPr>
          <w:rFonts w:ascii="Times New Roman" w:eastAsia="Times New Roman" w:hAnsi="Times New Roman" w:cs="Times New Roman"/>
          <w:b/>
          <w:sz w:val="30"/>
          <w:szCs w:val="20"/>
          <w:lang w:eastAsia="ru-RU"/>
        </w:rPr>
        <w:t xml:space="preserve">наблюдения </w:t>
      </w:r>
    </w:p>
    <w:p w:rsidR="00932A53" w:rsidRPr="00932A53" w:rsidRDefault="00932A53" w:rsidP="00932A53">
      <w:pPr>
        <w:widowControl w:val="0"/>
        <w:spacing w:after="0" w:line="240" w:lineRule="auto"/>
        <w:ind w:firstLine="357"/>
        <w:jc w:val="both"/>
        <w:rPr>
          <w:rFonts w:ascii="Times New Roman" w:eastAsia="Times New Roman" w:hAnsi="Times New Roman" w:cs="Times New Roman"/>
          <w:b/>
          <w:sz w:val="28"/>
          <w:szCs w:val="20"/>
          <w:lang w:eastAsia="ru-RU"/>
        </w:rPr>
      </w:pPr>
    </w:p>
    <w:p w:rsidR="00932A53" w:rsidRPr="00932A53" w:rsidRDefault="00932A53" w:rsidP="00932A53">
      <w:pPr>
        <w:widowControl w:val="0"/>
        <w:spacing w:after="0" w:line="240" w:lineRule="auto"/>
        <w:ind w:firstLine="357"/>
        <w:jc w:val="both"/>
        <w:rPr>
          <w:rFonts w:ascii="Times New Roman" w:eastAsia="Times New Roman" w:hAnsi="Times New Roman" w:cs="Times New Roman"/>
          <w:bCs/>
          <w:sz w:val="28"/>
          <w:szCs w:val="20"/>
          <w:lang w:eastAsia="ru-RU"/>
        </w:rPr>
      </w:pPr>
      <w:r w:rsidRPr="00932A53">
        <w:rPr>
          <w:rFonts w:ascii="Times New Roman" w:eastAsia="Times New Roman" w:hAnsi="Times New Roman" w:cs="Times New Roman"/>
          <w:bCs/>
          <w:sz w:val="28"/>
          <w:szCs w:val="20"/>
          <w:lang w:eastAsia="ru-RU"/>
        </w:rPr>
        <w:t>Социология, а также социологии физической культуры и спорта для получения эмпирической социологической информации используют следующие методы:</w:t>
      </w:r>
    </w:p>
    <w:p w:rsidR="00932A53" w:rsidRPr="00932A53" w:rsidRDefault="00932A53" w:rsidP="00932A53">
      <w:pPr>
        <w:numPr>
          <w:ilvl w:val="0"/>
          <w:numId w:val="1"/>
        </w:numPr>
        <w:tabs>
          <w:tab w:val="num" w:pos="0"/>
        </w:tabs>
        <w:spacing w:after="0" w:line="240" w:lineRule="auto"/>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методы опроса (анкетирование и интервьюирование);</w:t>
      </w:r>
    </w:p>
    <w:p w:rsidR="00932A53" w:rsidRPr="00932A53" w:rsidRDefault="00932A53" w:rsidP="00932A53">
      <w:pPr>
        <w:numPr>
          <w:ilvl w:val="0"/>
          <w:numId w:val="1"/>
        </w:numPr>
        <w:tabs>
          <w:tab w:val="num" w:pos="0"/>
        </w:tabs>
        <w:spacing w:after="0" w:line="240" w:lineRule="auto"/>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наблюдение;</w:t>
      </w:r>
    </w:p>
    <w:p w:rsidR="00932A53" w:rsidRPr="00932A53" w:rsidRDefault="00932A53" w:rsidP="00932A53">
      <w:pPr>
        <w:numPr>
          <w:ilvl w:val="0"/>
          <w:numId w:val="1"/>
        </w:numPr>
        <w:tabs>
          <w:tab w:val="num" w:pos="0"/>
        </w:tabs>
        <w:spacing w:after="0" w:line="240" w:lineRule="auto"/>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анализ документов;</w:t>
      </w:r>
    </w:p>
    <w:p w:rsidR="00932A53" w:rsidRPr="00932A53" w:rsidRDefault="00932A53" w:rsidP="00932A53">
      <w:pPr>
        <w:numPr>
          <w:ilvl w:val="0"/>
          <w:numId w:val="1"/>
        </w:numPr>
        <w:tabs>
          <w:tab w:val="num" w:pos="0"/>
        </w:tabs>
        <w:spacing w:after="0" w:line="240" w:lineRule="auto"/>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социальный эксперимент;</w:t>
      </w:r>
    </w:p>
    <w:p w:rsidR="00932A53" w:rsidRPr="00932A53" w:rsidRDefault="00932A53" w:rsidP="00932A53">
      <w:pPr>
        <w:numPr>
          <w:ilvl w:val="0"/>
          <w:numId w:val="1"/>
        </w:numPr>
        <w:tabs>
          <w:tab w:val="num" w:pos="0"/>
        </w:tabs>
        <w:spacing w:after="0" w:line="240" w:lineRule="auto"/>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социальное тестирование;</w:t>
      </w:r>
    </w:p>
    <w:p w:rsidR="00932A53" w:rsidRPr="00932A53" w:rsidRDefault="00932A53" w:rsidP="00932A53">
      <w:pPr>
        <w:numPr>
          <w:ilvl w:val="0"/>
          <w:numId w:val="1"/>
        </w:numPr>
        <w:tabs>
          <w:tab w:val="num" w:pos="0"/>
        </w:tabs>
        <w:spacing w:after="0" w:line="240" w:lineRule="auto"/>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метод экспертных оценок;</w:t>
      </w:r>
    </w:p>
    <w:p w:rsidR="00932A53" w:rsidRPr="00932A53" w:rsidRDefault="00932A53" w:rsidP="00932A53">
      <w:pPr>
        <w:numPr>
          <w:ilvl w:val="0"/>
          <w:numId w:val="1"/>
        </w:numPr>
        <w:tabs>
          <w:tab w:val="num" w:pos="0"/>
        </w:tabs>
        <w:spacing w:after="0" w:line="240" w:lineRule="auto"/>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метод социометрии.</w:t>
      </w:r>
    </w:p>
    <w:p w:rsidR="00932A53" w:rsidRPr="00932A53" w:rsidRDefault="00932A53" w:rsidP="00932A53">
      <w:pPr>
        <w:spacing w:after="0" w:line="240" w:lineRule="auto"/>
        <w:ind w:firstLine="357"/>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 xml:space="preserve">Наибольшее распространение в социологии физической культуры и спорта получили следующие методы сбора первичных эмпирических данных: </w:t>
      </w:r>
    </w:p>
    <w:p w:rsidR="00932A53" w:rsidRPr="00932A53" w:rsidRDefault="00932A53" w:rsidP="00932A53">
      <w:pPr>
        <w:numPr>
          <w:ilvl w:val="0"/>
          <w:numId w:val="2"/>
        </w:numPr>
        <w:tabs>
          <w:tab w:val="num" w:pos="0"/>
        </w:tabs>
        <w:spacing w:after="0" w:line="240" w:lineRule="auto"/>
        <w:jc w:val="both"/>
        <w:rPr>
          <w:rFonts w:ascii="Times New Roman" w:eastAsia="Times New Roman" w:hAnsi="Times New Roman" w:cs="Times New Roman"/>
          <w:bCs/>
          <w:color w:val="000000"/>
          <w:sz w:val="28"/>
          <w:szCs w:val="24"/>
          <w:lang w:eastAsia="ru-RU"/>
        </w:rPr>
      </w:pPr>
      <w:r w:rsidRPr="00932A53">
        <w:rPr>
          <w:rFonts w:ascii="Times New Roman" w:eastAsia="Times New Roman" w:hAnsi="Times New Roman" w:cs="Times New Roman"/>
          <w:bCs/>
          <w:color w:val="000000"/>
          <w:sz w:val="28"/>
          <w:szCs w:val="24"/>
          <w:lang w:eastAsia="ru-RU"/>
        </w:rPr>
        <w:t xml:space="preserve">наблюдение; </w:t>
      </w:r>
    </w:p>
    <w:p w:rsidR="00932A53" w:rsidRPr="00932A53" w:rsidRDefault="00932A53" w:rsidP="00932A53">
      <w:pPr>
        <w:numPr>
          <w:ilvl w:val="0"/>
          <w:numId w:val="2"/>
        </w:numPr>
        <w:tabs>
          <w:tab w:val="num" w:pos="0"/>
        </w:tabs>
        <w:spacing w:after="0" w:line="240" w:lineRule="auto"/>
        <w:jc w:val="both"/>
        <w:rPr>
          <w:rFonts w:ascii="Times New Roman" w:eastAsia="Times New Roman" w:hAnsi="Times New Roman" w:cs="Times New Roman"/>
          <w:bCs/>
          <w:color w:val="000000"/>
          <w:sz w:val="28"/>
          <w:szCs w:val="24"/>
          <w:lang w:eastAsia="ru-RU"/>
        </w:rPr>
      </w:pPr>
      <w:r w:rsidRPr="00932A53">
        <w:rPr>
          <w:rFonts w:ascii="Times New Roman" w:eastAsia="Times New Roman" w:hAnsi="Times New Roman" w:cs="Times New Roman"/>
          <w:bCs/>
          <w:color w:val="000000"/>
          <w:sz w:val="28"/>
          <w:szCs w:val="24"/>
          <w:lang w:eastAsia="ru-RU"/>
        </w:rPr>
        <w:t>анализ документов;</w:t>
      </w:r>
    </w:p>
    <w:p w:rsidR="00932A53" w:rsidRPr="00932A53" w:rsidRDefault="00932A53" w:rsidP="00932A53">
      <w:pPr>
        <w:numPr>
          <w:ilvl w:val="0"/>
          <w:numId w:val="2"/>
        </w:numPr>
        <w:tabs>
          <w:tab w:val="num" w:pos="0"/>
        </w:tabs>
        <w:spacing w:after="0" w:line="240" w:lineRule="auto"/>
        <w:jc w:val="both"/>
        <w:rPr>
          <w:rFonts w:ascii="Times New Roman" w:eastAsia="Times New Roman" w:hAnsi="Times New Roman" w:cs="Times New Roman"/>
          <w:bCs/>
          <w:color w:val="000000"/>
          <w:sz w:val="28"/>
          <w:szCs w:val="24"/>
          <w:lang w:eastAsia="ru-RU"/>
        </w:rPr>
      </w:pPr>
      <w:r w:rsidRPr="00932A53">
        <w:rPr>
          <w:rFonts w:ascii="Times New Roman" w:eastAsia="Times New Roman" w:hAnsi="Times New Roman" w:cs="Times New Roman"/>
          <w:bCs/>
          <w:color w:val="000000"/>
          <w:sz w:val="28"/>
          <w:szCs w:val="24"/>
          <w:lang w:eastAsia="ru-RU"/>
        </w:rPr>
        <w:t>методы опроса.</w:t>
      </w:r>
    </w:p>
    <w:p w:rsidR="00932A53" w:rsidRPr="00932A53" w:rsidRDefault="00932A53" w:rsidP="00932A53">
      <w:pPr>
        <w:spacing w:after="0" w:line="240" w:lineRule="auto"/>
        <w:ind w:firstLine="357"/>
        <w:jc w:val="both"/>
        <w:rPr>
          <w:rFonts w:ascii="Times New Roman" w:eastAsia="Times New Roman" w:hAnsi="Times New Roman" w:cs="Times New Roman"/>
          <w:i/>
          <w:iCs/>
          <w:sz w:val="28"/>
          <w:szCs w:val="20"/>
          <w:lang w:eastAsia="ru-RU"/>
        </w:rPr>
      </w:pPr>
      <w:r w:rsidRPr="00932A53">
        <w:rPr>
          <w:rFonts w:ascii="Times New Roman" w:eastAsia="Times New Roman" w:hAnsi="Times New Roman" w:cs="Times New Roman"/>
          <w:b/>
          <w:bCs/>
          <w:i/>
          <w:iCs/>
          <w:sz w:val="28"/>
          <w:szCs w:val="20"/>
          <w:lang w:eastAsia="ru-RU"/>
        </w:rPr>
        <w:t xml:space="preserve">Наблюдение — </w:t>
      </w:r>
      <w:r w:rsidRPr="00932A53">
        <w:rPr>
          <w:rFonts w:ascii="Times New Roman" w:eastAsia="Times New Roman" w:hAnsi="Times New Roman" w:cs="Times New Roman"/>
          <w:i/>
          <w:iCs/>
          <w:sz w:val="28"/>
          <w:szCs w:val="20"/>
          <w:lang w:eastAsia="ru-RU"/>
        </w:rPr>
        <w:t xml:space="preserve">это метод целенаправленного, планомерного, определенным образом фиксируемого восприятия исследуемого объекта. </w:t>
      </w:r>
    </w:p>
    <w:p w:rsidR="00932A53" w:rsidRPr="00932A53" w:rsidRDefault="00932A53" w:rsidP="00932A53">
      <w:pPr>
        <w:spacing w:after="0" w:line="240" w:lineRule="auto"/>
        <w:ind w:firstLine="357"/>
        <w:jc w:val="both"/>
        <w:rPr>
          <w:rFonts w:ascii="Times New Roman" w:eastAsia="Times New Roman" w:hAnsi="Times New Roman" w:cs="Times New Roman"/>
          <w:bCs/>
          <w:sz w:val="28"/>
          <w:szCs w:val="20"/>
          <w:lang w:eastAsia="ru-RU"/>
        </w:rPr>
      </w:pPr>
      <w:r w:rsidRPr="00932A53">
        <w:rPr>
          <w:rFonts w:ascii="Times New Roman" w:eastAsia="Times New Roman" w:hAnsi="Times New Roman" w:cs="Times New Roman"/>
          <w:bCs/>
          <w:sz w:val="28"/>
          <w:szCs w:val="20"/>
          <w:lang w:eastAsia="ru-RU"/>
        </w:rPr>
        <w:t>Наблюдение как метод сбора научной информации — всегда непосредственное переживание и фиксирование значимых социальных явлений.</w:t>
      </w:r>
    </w:p>
    <w:p w:rsidR="00932A53" w:rsidRPr="00932A53" w:rsidRDefault="00932A53" w:rsidP="00932A53">
      <w:pPr>
        <w:spacing w:after="0" w:line="240" w:lineRule="auto"/>
        <w:ind w:firstLine="357"/>
        <w:jc w:val="both"/>
        <w:rPr>
          <w:rFonts w:ascii="Times New Roman" w:eastAsia="Times New Roman" w:hAnsi="Times New Roman" w:cs="Times New Roman"/>
          <w:bCs/>
          <w:sz w:val="28"/>
          <w:szCs w:val="20"/>
          <w:lang w:eastAsia="ru-RU"/>
        </w:rPr>
      </w:pPr>
      <w:r w:rsidRPr="00932A53">
        <w:rPr>
          <w:rFonts w:ascii="Times New Roman" w:eastAsia="Times New Roman" w:hAnsi="Times New Roman" w:cs="Times New Roman"/>
          <w:bCs/>
          <w:sz w:val="28"/>
          <w:szCs w:val="20"/>
          <w:lang w:eastAsia="ru-RU"/>
        </w:rPr>
        <w:t xml:space="preserve">Метод наблюдения эффективно используется при исследовании поведения индивидов (учащийся, спортсмен) и групп (класс, спортивный коллектив, спортивная команда) в трудовой, физкультурно-спортивной деятельности и общественной жизни, сфере досуга, при исследовании самых разнообразных форм общения между людьми. К наблюдению как методу сбора социологической информации обращаются, когда нужно получить предварительный материал для уточнения направлений планируемого исследования. Оно расширяет видение изучаемого явления, способствует выделению значимых ситуаций, объекта и предмета исследования. К наблюдению обращаются и для получения </w:t>
      </w:r>
      <w:r w:rsidRPr="00932A53">
        <w:rPr>
          <w:rFonts w:ascii="Times New Roman" w:eastAsia="Times New Roman" w:hAnsi="Times New Roman" w:cs="Times New Roman"/>
          <w:bCs/>
          <w:sz w:val="28"/>
          <w:szCs w:val="20"/>
          <w:lang w:eastAsia="ru-RU"/>
        </w:rPr>
        <w:lastRenderedPageBreak/>
        <w:t>иллюстративных данных, которые делают более зримым и наглядным несколько суховатый анализ статистики.</w:t>
      </w:r>
    </w:p>
    <w:p w:rsidR="00932A53" w:rsidRPr="00932A53" w:rsidRDefault="00932A53" w:rsidP="00932A53">
      <w:pPr>
        <w:spacing w:after="0" w:line="240" w:lineRule="auto"/>
        <w:ind w:firstLine="357"/>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Важнейшее достоинство метода наблюдения в том, что он открывает возможность непосредственного восприятия поведения людей в конкретных условиях и в реальном времени. Тщательно подготовленная процедура наблюдений обеспечивает фиксацию всех значимых элементов ситуации. Тем самым создаются предпосылки для ее объективного изучения.</w:t>
      </w:r>
    </w:p>
    <w:p w:rsidR="00932A53" w:rsidRPr="00932A53" w:rsidRDefault="00932A53" w:rsidP="00932A53">
      <w:pPr>
        <w:spacing w:after="0" w:line="240" w:lineRule="auto"/>
        <w:ind w:firstLine="357"/>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 xml:space="preserve">Наблюдение позволяет широко, многомерно охватить события, описать взаимодействия всех его участников. Оно не зависит </w:t>
      </w:r>
      <w:proofErr w:type="gramStart"/>
      <w:r w:rsidRPr="00932A53">
        <w:rPr>
          <w:rFonts w:ascii="Times New Roman" w:eastAsia="Times New Roman" w:hAnsi="Times New Roman" w:cs="Times New Roman"/>
          <w:color w:val="000000"/>
          <w:sz w:val="28"/>
          <w:szCs w:val="24"/>
          <w:lang w:eastAsia="ru-RU"/>
        </w:rPr>
        <w:t>от желания</w:t>
      </w:r>
      <w:proofErr w:type="gramEnd"/>
      <w:r w:rsidRPr="00932A53">
        <w:rPr>
          <w:rFonts w:ascii="Times New Roman" w:eastAsia="Times New Roman" w:hAnsi="Times New Roman" w:cs="Times New Roman"/>
          <w:color w:val="000000"/>
          <w:sz w:val="28"/>
          <w:szCs w:val="24"/>
          <w:lang w:eastAsia="ru-RU"/>
        </w:rPr>
        <w:t xml:space="preserve"> наблюдаемого высказываться, комментировать ситуацию.</w:t>
      </w:r>
    </w:p>
    <w:p w:rsidR="00932A53" w:rsidRPr="00932A53" w:rsidRDefault="00932A53" w:rsidP="00932A53">
      <w:pPr>
        <w:spacing w:after="0" w:line="240" w:lineRule="auto"/>
        <w:ind w:firstLine="357"/>
        <w:jc w:val="both"/>
        <w:rPr>
          <w:rFonts w:ascii="Times New Roman" w:eastAsia="Times New Roman" w:hAnsi="Times New Roman" w:cs="Times New Roman"/>
          <w:bCs/>
          <w:color w:val="000000"/>
          <w:sz w:val="28"/>
          <w:szCs w:val="24"/>
          <w:lang w:eastAsia="ru-RU"/>
        </w:rPr>
      </w:pPr>
      <w:r w:rsidRPr="00932A53">
        <w:rPr>
          <w:rFonts w:ascii="Times New Roman" w:eastAsia="Times New Roman" w:hAnsi="Times New Roman" w:cs="Times New Roman"/>
          <w:bCs/>
          <w:color w:val="000000"/>
          <w:sz w:val="28"/>
          <w:szCs w:val="24"/>
          <w:lang w:eastAsia="ru-RU"/>
        </w:rPr>
        <w:t xml:space="preserve">Недостатки метода можно свести к двум группам: </w:t>
      </w:r>
    </w:p>
    <w:p w:rsidR="00932A53" w:rsidRPr="00932A53" w:rsidRDefault="00932A53" w:rsidP="00932A53">
      <w:pPr>
        <w:numPr>
          <w:ilvl w:val="0"/>
          <w:numId w:val="3"/>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объективные (не зависящие от наблюдателя);</w:t>
      </w:r>
    </w:p>
    <w:p w:rsidR="00932A53" w:rsidRPr="00932A53" w:rsidRDefault="00932A53" w:rsidP="00932A53">
      <w:pPr>
        <w:numPr>
          <w:ilvl w:val="0"/>
          <w:numId w:val="3"/>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субъективные (связанные с личностью, профессиональными особенностями наблюдателя).</w:t>
      </w:r>
    </w:p>
    <w:p w:rsidR="00932A53" w:rsidRPr="00932A53" w:rsidRDefault="00932A53" w:rsidP="00932A53">
      <w:pPr>
        <w:spacing w:after="0" w:line="240" w:lineRule="auto"/>
        <w:ind w:firstLine="357"/>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К объективным недостаткам метода относятся:</w:t>
      </w:r>
    </w:p>
    <w:p w:rsidR="00932A53" w:rsidRPr="00932A53" w:rsidRDefault="00932A53" w:rsidP="00932A53">
      <w:pPr>
        <w:numPr>
          <w:ilvl w:val="0"/>
          <w:numId w:val="4"/>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ограниченность, частный характер каждой наблюдаемой ситуации;</w:t>
      </w:r>
    </w:p>
    <w:p w:rsidR="00932A53" w:rsidRPr="00932A53" w:rsidRDefault="00932A53" w:rsidP="00932A53">
      <w:pPr>
        <w:numPr>
          <w:ilvl w:val="0"/>
          <w:numId w:val="4"/>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сложность и невозможность повторения наблюдений;</w:t>
      </w:r>
    </w:p>
    <w:p w:rsidR="00932A53" w:rsidRPr="00932A53" w:rsidRDefault="00932A53" w:rsidP="00932A53">
      <w:pPr>
        <w:numPr>
          <w:ilvl w:val="0"/>
          <w:numId w:val="4"/>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высокая трудоемкость метода (большие временные затраты, участие большого количества исследователей высокой квалификации).</w:t>
      </w:r>
    </w:p>
    <w:p w:rsidR="00932A53" w:rsidRPr="00932A53" w:rsidRDefault="00932A53" w:rsidP="00932A53">
      <w:pPr>
        <w:spacing w:after="0" w:line="240" w:lineRule="auto"/>
        <w:ind w:firstLine="357"/>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К субъективным недостаткам следует отнести следующие:</w:t>
      </w:r>
    </w:p>
    <w:p w:rsidR="00932A53" w:rsidRPr="00932A53" w:rsidRDefault="00932A53" w:rsidP="00932A53">
      <w:pPr>
        <w:numPr>
          <w:ilvl w:val="0"/>
          <w:numId w:val="5"/>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различие в социальном положении наблюдателя и наблюдаемых, несхожесть их интересов, ценностных ориентации, стереотипов поведения и т. д.;</w:t>
      </w:r>
    </w:p>
    <w:p w:rsidR="00932A53" w:rsidRPr="00932A53" w:rsidRDefault="00932A53" w:rsidP="00932A53">
      <w:pPr>
        <w:numPr>
          <w:ilvl w:val="0"/>
          <w:numId w:val="5"/>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установки наблюдателя и наблюдаемых сказываются на качестве информации, так как если наблюдаемые знают, что являются объектом наблюдения, то характер их действий может искусственно меняться из желания подстраиваться под то, что, по их мнению, хотелось бы видеть наблюдателю;</w:t>
      </w:r>
    </w:p>
    <w:p w:rsidR="00932A53" w:rsidRPr="00932A53" w:rsidRDefault="00932A53" w:rsidP="00932A53">
      <w:pPr>
        <w:numPr>
          <w:ilvl w:val="0"/>
          <w:numId w:val="5"/>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настроение наблюдателя, его сосредоточенность, умение целостно воспринимать наблюдаемую ситуацию.</w:t>
      </w:r>
    </w:p>
    <w:p w:rsidR="00932A53" w:rsidRPr="00932A53" w:rsidRDefault="00932A53" w:rsidP="00932A53">
      <w:pPr>
        <w:spacing w:after="0" w:line="240" w:lineRule="auto"/>
        <w:ind w:firstLine="357"/>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 xml:space="preserve">Проведение наблюдения планируется и осуществляется согласно ранее </w:t>
      </w:r>
      <w:r w:rsidRPr="00932A53">
        <w:rPr>
          <w:rFonts w:ascii="Times New Roman" w:eastAsia="Times New Roman" w:hAnsi="Times New Roman" w:cs="Times New Roman"/>
          <w:bCs/>
          <w:color w:val="000000"/>
          <w:sz w:val="28"/>
          <w:szCs w:val="24"/>
          <w:lang w:eastAsia="ru-RU"/>
        </w:rPr>
        <w:t>разработанной программе, где</w:t>
      </w:r>
      <w:r w:rsidRPr="00932A53">
        <w:rPr>
          <w:rFonts w:ascii="Times New Roman" w:eastAsia="Times New Roman" w:hAnsi="Times New Roman" w:cs="Times New Roman"/>
          <w:color w:val="000000"/>
          <w:sz w:val="28"/>
          <w:szCs w:val="24"/>
          <w:lang w:eastAsia="ru-RU"/>
        </w:rPr>
        <w:t xml:space="preserve"> оговариваются объект, предмет, цели и задачи, конкретизируется вид (способ) наблюдения, подготавливается необходимая документация (бланк наблюдения), предусматривается процедура фиксации наблюдаемых действий, проводится сбор, обработка и анализ информации.</w:t>
      </w:r>
    </w:p>
    <w:p w:rsidR="00932A53" w:rsidRPr="00932A53" w:rsidRDefault="00932A53" w:rsidP="00932A53">
      <w:pPr>
        <w:spacing w:after="0" w:line="240" w:lineRule="auto"/>
        <w:ind w:firstLine="357"/>
        <w:jc w:val="both"/>
        <w:rPr>
          <w:rFonts w:ascii="Times New Roman" w:eastAsia="Times New Roman" w:hAnsi="Times New Roman" w:cs="Times New Roman"/>
          <w:bCs/>
          <w:sz w:val="28"/>
          <w:szCs w:val="20"/>
          <w:lang w:eastAsia="ru-RU"/>
        </w:rPr>
      </w:pPr>
      <w:r w:rsidRPr="00932A53">
        <w:rPr>
          <w:rFonts w:ascii="Times New Roman" w:eastAsia="Times New Roman" w:hAnsi="Times New Roman" w:cs="Times New Roman"/>
          <w:bCs/>
          <w:sz w:val="28"/>
          <w:szCs w:val="20"/>
          <w:lang w:eastAsia="ru-RU"/>
        </w:rPr>
        <w:t>Есть примерный перечень значимых элементов, свойственных всем случаям применения метода наблюдения в социологии:</w:t>
      </w:r>
    </w:p>
    <w:p w:rsidR="00932A53" w:rsidRPr="00932A53" w:rsidRDefault="00932A53" w:rsidP="00932A53">
      <w:pPr>
        <w:numPr>
          <w:ilvl w:val="0"/>
          <w:numId w:val="6"/>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 xml:space="preserve">наблюдаемые; </w:t>
      </w:r>
    </w:p>
    <w:p w:rsidR="00932A53" w:rsidRPr="00932A53" w:rsidRDefault="00932A53" w:rsidP="00932A53">
      <w:pPr>
        <w:numPr>
          <w:ilvl w:val="0"/>
          <w:numId w:val="6"/>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 xml:space="preserve">обстановка; </w:t>
      </w:r>
    </w:p>
    <w:p w:rsidR="00932A53" w:rsidRPr="00932A53" w:rsidRDefault="00932A53" w:rsidP="00932A53">
      <w:pPr>
        <w:numPr>
          <w:ilvl w:val="0"/>
          <w:numId w:val="6"/>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 xml:space="preserve">цель деятельности группы; </w:t>
      </w:r>
    </w:p>
    <w:p w:rsidR="00932A53" w:rsidRPr="00932A53" w:rsidRDefault="00932A53" w:rsidP="00932A53">
      <w:pPr>
        <w:numPr>
          <w:ilvl w:val="0"/>
          <w:numId w:val="6"/>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lastRenderedPageBreak/>
        <w:t xml:space="preserve">социальное поведение; </w:t>
      </w:r>
    </w:p>
    <w:p w:rsidR="00932A53" w:rsidRPr="00932A53" w:rsidRDefault="00932A53" w:rsidP="00932A53">
      <w:pPr>
        <w:numPr>
          <w:ilvl w:val="0"/>
          <w:numId w:val="6"/>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 xml:space="preserve">частота и продолжительность. </w:t>
      </w:r>
    </w:p>
    <w:p w:rsidR="00932A53" w:rsidRPr="00932A53" w:rsidRDefault="00932A53" w:rsidP="00932A53">
      <w:pPr>
        <w:spacing w:after="0" w:line="240" w:lineRule="auto"/>
        <w:ind w:firstLine="357"/>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b/>
          <w:bCs/>
          <w:i/>
          <w:color w:val="000000"/>
          <w:sz w:val="28"/>
          <w:szCs w:val="24"/>
          <w:lang w:eastAsia="ru-RU"/>
        </w:rPr>
        <w:t>Виды наблюдения.</w:t>
      </w:r>
      <w:r w:rsidRPr="00932A53">
        <w:rPr>
          <w:rFonts w:ascii="Times New Roman" w:eastAsia="Times New Roman" w:hAnsi="Times New Roman" w:cs="Times New Roman"/>
          <w:b/>
          <w:color w:val="000000"/>
          <w:sz w:val="28"/>
          <w:szCs w:val="24"/>
          <w:lang w:eastAsia="ru-RU"/>
        </w:rPr>
        <w:t xml:space="preserve"> </w:t>
      </w:r>
      <w:r w:rsidRPr="00932A53">
        <w:rPr>
          <w:rFonts w:ascii="Times New Roman" w:eastAsia="Times New Roman" w:hAnsi="Times New Roman" w:cs="Times New Roman"/>
          <w:color w:val="000000"/>
          <w:sz w:val="28"/>
          <w:szCs w:val="24"/>
          <w:lang w:eastAsia="ru-RU"/>
        </w:rPr>
        <w:t xml:space="preserve">Наблюдение в социологии можно классифицировать по: </w:t>
      </w:r>
    </w:p>
    <w:p w:rsidR="00932A53" w:rsidRPr="00932A53" w:rsidRDefault="00932A53" w:rsidP="00932A53">
      <w:pPr>
        <w:numPr>
          <w:ilvl w:val="0"/>
          <w:numId w:val="7"/>
        </w:numPr>
        <w:tabs>
          <w:tab w:val="num" w:pos="0"/>
        </w:tabs>
        <w:spacing w:after="0" w:line="240" w:lineRule="auto"/>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 xml:space="preserve">степени </w:t>
      </w:r>
      <w:proofErr w:type="spellStart"/>
      <w:r w:rsidRPr="00932A53">
        <w:rPr>
          <w:rFonts w:ascii="Times New Roman" w:eastAsia="Times New Roman" w:hAnsi="Times New Roman" w:cs="Times New Roman"/>
          <w:color w:val="000000"/>
          <w:sz w:val="28"/>
          <w:szCs w:val="24"/>
          <w:lang w:eastAsia="ru-RU"/>
        </w:rPr>
        <w:t>формализованности</w:t>
      </w:r>
      <w:proofErr w:type="spellEnd"/>
      <w:r w:rsidRPr="00932A53">
        <w:rPr>
          <w:rFonts w:ascii="Times New Roman" w:eastAsia="Times New Roman" w:hAnsi="Times New Roman" w:cs="Times New Roman"/>
          <w:color w:val="000000"/>
          <w:sz w:val="28"/>
          <w:szCs w:val="24"/>
          <w:lang w:eastAsia="ru-RU"/>
        </w:rPr>
        <w:t xml:space="preserve"> процедуры; </w:t>
      </w:r>
    </w:p>
    <w:p w:rsidR="00932A53" w:rsidRPr="00932A53" w:rsidRDefault="00932A53" w:rsidP="00932A53">
      <w:pPr>
        <w:numPr>
          <w:ilvl w:val="0"/>
          <w:numId w:val="7"/>
        </w:numPr>
        <w:tabs>
          <w:tab w:val="num" w:pos="0"/>
        </w:tabs>
        <w:spacing w:after="0" w:line="240" w:lineRule="auto"/>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 xml:space="preserve">положению наблюдателя; </w:t>
      </w:r>
    </w:p>
    <w:p w:rsidR="00932A53" w:rsidRPr="00932A53" w:rsidRDefault="00932A53" w:rsidP="00932A53">
      <w:pPr>
        <w:numPr>
          <w:ilvl w:val="0"/>
          <w:numId w:val="7"/>
        </w:numPr>
        <w:tabs>
          <w:tab w:val="num" w:pos="0"/>
        </w:tabs>
        <w:spacing w:after="0" w:line="240" w:lineRule="auto"/>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 xml:space="preserve">условиям организации; </w:t>
      </w:r>
    </w:p>
    <w:p w:rsidR="00932A53" w:rsidRPr="00932A53" w:rsidRDefault="00932A53" w:rsidP="00932A53">
      <w:pPr>
        <w:numPr>
          <w:ilvl w:val="0"/>
          <w:numId w:val="7"/>
        </w:numPr>
        <w:tabs>
          <w:tab w:val="num" w:pos="0"/>
        </w:tabs>
        <w:spacing w:after="0" w:line="240" w:lineRule="auto"/>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регулярности проведения.</w:t>
      </w:r>
    </w:p>
    <w:p w:rsidR="00932A53" w:rsidRPr="00932A53" w:rsidRDefault="00932A53" w:rsidP="00932A53">
      <w:pPr>
        <w:spacing w:after="0" w:line="240" w:lineRule="auto"/>
        <w:ind w:firstLine="357"/>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 xml:space="preserve">По степени </w:t>
      </w:r>
      <w:proofErr w:type="spellStart"/>
      <w:r w:rsidRPr="00932A53">
        <w:rPr>
          <w:rFonts w:ascii="Times New Roman" w:eastAsia="Times New Roman" w:hAnsi="Times New Roman" w:cs="Times New Roman"/>
          <w:color w:val="000000"/>
          <w:sz w:val="28"/>
          <w:szCs w:val="24"/>
          <w:lang w:eastAsia="ru-RU"/>
        </w:rPr>
        <w:t>формализованности</w:t>
      </w:r>
      <w:proofErr w:type="spellEnd"/>
      <w:r w:rsidRPr="00932A53">
        <w:rPr>
          <w:rFonts w:ascii="Times New Roman" w:eastAsia="Times New Roman" w:hAnsi="Times New Roman" w:cs="Times New Roman"/>
          <w:color w:val="000000"/>
          <w:sz w:val="28"/>
          <w:szCs w:val="24"/>
          <w:lang w:eastAsia="ru-RU"/>
        </w:rPr>
        <w:t xml:space="preserve"> процедуры наблюдения подразделяются на: </w:t>
      </w:r>
    </w:p>
    <w:p w:rsidR="00932A53" w:rsidRPr="00932A53" w:rsidRDefault="00932A53" w:rsidP="00932A53">
      <w:pPr>
        <w:numPr>
          <w:ilvl w:val="0"/>
          <w:numId w:val="8"/>
        </w:numPr>
        <w:tabs>
          <w:tab w:val="num" w:pos="0"/>
        </w:tabs>
        <w:spacing w:after="0" w:line="240" w:lineRule="auto"/>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 xml:space="preserve">структурированные (контролируемые); </w:t>
      </w:r>
    </w:p>
    <w:p w:rsidR="00932A53" w:rsidRPr="00932A53" w:rsidRDefault="00932A53" w:rsidP="00932A53">
      <w:pPr>
        <w:numPr>
          <w:ilvl w:val="0"/>
          <w:numId w:val="8"/>
        </w:numPr>
        <w:tabs>
          <w:tab w:val="num" w:pos="0"/>
        </w:tabs>
        <w:spacing w:after="0" w:line="240" w:lineRule="auto"/>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неструктурированные (неконтролируемые).</w:t>
      </w:r>
    </w:p>
    <w:p w:rsidR="00932A53" w:rsidRPr="00932A53" w:rsidRDefault="00932A53" w:rsidP="00932A53">
      <w:pPr>
        <w:spacing w:after="0" w:line="240" w:lineRule="auto"/>
        <w:ind w:firstLine="357"/>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bCs/>
          <w:color w:val="000000"/>
          <w:sz w:val="28"/>
          <w:szCs w:val="24"/>
          <w:lang w:eastAsia="ru-RU"/>
        </w:rPr>
        <w:t>Структурированные наблюдения</w:t>
      </w:r>
      <w:r w:rsidRPr="00932A53">
        <w:rPr>
          <w:rFonts w:ascii="Times New Roman" w:eastAsia="Times New Roman" w:hAnsi="Times New Roman" w:cs="Times New Roman"/>
          <w:color w:val="000000"/>
          <w:sz w:val="28"/>
          <w:szCs w:val="24"/>
          <w:lang w:eastAsia="ru-RU"/>
        </w:rPr>
        <w:t xml:space="preserve"> проводятся по заранее разработанному плану, когда социолог располагает достаточной информацией об объекте исследования, заранее определяет значимые элементы изучаемой ситуации, составляет инструкции для фиксации результатов наблюдения, степень стандартизации высокая, для фиксации результатов используются специальные документы-бланки наблюдения. При структурированных наблюдениях достигается достаточно высокая степень совпадения данных, полученных различными наблюдателями.</w:t>
      </w:r>
    </w:p>
    <w:p w:rsidR="00932A53" w:rsidRPr="00932A53" w:rsidRDefault="00932A53" w:rsidP="00932A53">
      <w:pPr>
        <w:spacing w:after="0" w:line="240" w:lineRule="auto"/>
        <w:ind w:firstLine="357"/>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bCs/>
          <w:color w:val="000000"/>
          <w:sz w:val="28"/>
          <w:szCs w:val="24"/>
          <w:lang w:eastAsia="ru-RU"/>
        </w:rPr>
        <w:t>Неструктурированные наблюдения</w:t>
      </w:r>
      <w:r w:rsidRPr="00932A53">
        <w:rPr>
          <w:rFonts w:ascii="Times New Roman" w:eastAsia="Times New Roman" w:hAnsi="Times New Roman" w:cs="Times New Roman"/>
          <w:color w:val="000000"/>
          <w:sz w:val="28"/>
          <w:szCs w:val="24"/>
          <w:lang w:eastAsia="ru-RU"/>
        </w:rPr>
        <w:t xml:space="preserve"> являются слабо формализованными. При их проведении отсутствует детальный план действий наблюдателя, определены лишь самые общие черты ситуации, примерный состав наблюдаемой группы. Непосредственно в процессе наблюдения уточняются границы объекта наблюдения и его важнейшие элементы, конкретизируется программа исследования. Неструктурированные наблюдения встречаются преимущественно в разведывательных, поисковых социологических исследованиях. Основным недостатком таких наблюдений является невозможность сугубо объективной оценки событий и явлений со стороны социолога.</w:t>
      </w:r>
    </w:p>
    <w:p w:rsidR="00932A53" w:rsidRPr="00932A53" w:rsidRDefault="00932A53" w:rsidP="00932A53">
      <w:pPr>
        <w:spacing w:after="0" w:line="240" w:lineRule="auto"/>
        <w:ind w:firstLine="357"/>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bCs/>
          <w:color w:val="000000"/>
          <w:sz w:val="28"/>
          <w:szCs w:val="24"/>
          <w:lang w:eastAsia="ru-RU"/>
        </w:rPr>
        <w:t>По положению наблюдателя</w:t>
      </w:r>
      <w:r w:rsidRPr="00932A53">
        <w:rPr>
          <w:rFonts w:ascii="Times New Roman" w:eastAsia="Times New Roman" w:hAnsi="Times New Roman" w:cs="Times New Roman"/>
          <w:b/>
          <w:color w:val="000000"/>
          <w:sz w:val="28"/>
          <w:szCs w:val="24"/>
          <w:lang w:eastAsia="ru-RU"/>
        </w:rPr>
        <w:t xml:space="preserve"> </w:t>
      </w:r>
      <w:r w:rsidRPr="00932A53">
        <w:rPr>
          <w:rFonts w:ascii="Times New Roman" w:eastAsia="Times New Roman" w:hAnsi="Times New Roman" w:cs="Times New Roman"/>
          <w:color w:val="000000"/>
          <w:sz w:val="28"/>
          <w:szCs w:val="24"/>
          <w:lang w:eastAsia="ru-RU"/>
        </w:rPr>
        <w:t>наблюдения подразделяются на:</w:t>
      </w:r>
    </w:p>
    <w:p w:rsidR="00932A53" w:rsidRPr="00932A53" w:rsidRDefault="00932A53" w:rsidP="00932A53">
      <w:pPr>
        <w:numPr>
          <w:ilvl w:val="0"/>
          <w:numId w:val="9"/>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 xml:space="preserve">включенные; </w:t>
      </w:r>
    </w:p>
    <w:p w:rsidR="00932A53" w:rsidRPr="00932A53" w:rsidRDefault="00932A53" w:rsidP="00932A53">
      <w:pPr>
        <w:numPr>
          <w:ilvl w:val="0"/>
          <w:numId w:val="9"/>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proofErr w:type="spellStart"/>
      <w:r w:rsidRPr="00932A53">
        <w:rPr>
          <w:rFonts w:ascii="Times New Roman" w:eastAsia="Times New Roman" w:hAnsi="Times New Roman" w:cs="Times New Roman"/>
          <w:color w:val="000000"/>
          <w:sz w:val="28"/>
          <w:szCs w:val="24"/>
          <w:lang w:eastAsia="ru-RU"/>
        </w:rPr>
        <w:t>невключенные</w:t>
      </w:r>
      <w:proofErr w:type="spellEnd"/>
      <w:r w:rsidRPr="00932A53">
        <w:rPr>
          <w:rFonts w:ascii="Times New Roman" w:eastAsia="Times New Roman" w:hAnsi="Times New Roman" w:cs="Times New Roman"/>
          <w:color w:val="000000"/>
          <w:sz w:val="28"/>
          <w:szCs w:val="24"/>
          <w:lang w:eastAsia="ru-RU"/>
        </w:rPr>
        <w:t>.</w:t>
      </w:r>
    </w:p>
    <w:p w:rsidR="00932A53" w:rsidRPr="00932A53" w:rsidRDefault="00932A53" w:rsidP="00932A53">
      <w:pPr>
        <w:spacing w:after="0" w:line="240" w:lineRule="auto"/>
        <w:ind w:firstLine="357"/>
        <w:jc w:val="both"/>
        <w:rPr>
          <w:rFonts w:ascii="Times New Roman" w:eastAsia="Times New Roman" w:hAnsi="Times New Roman" w:cs="Times New Roman"/>
          <w:bCs/>
          <w:sz w:val="28"/>
          <w:szCs w:val="20"/>
          <w:lang w:eastAsia="ru-RU"/>
        </w:rPr>
      </w:pPr>
      <w:r w:rsidRPr="00932A53">
        <w:rPr>
          <w:rFonts w:ascii="Times New Roman" w:eastAsia="Times New Roman" w:hAnsi="Times New Roman" w:cs="Times New Roman"/>
          <w:sz w:val="28"/>
          <w:szCs w:val="20"/>
          <w:lang w:eastAsia="ru-RU"/>
        </w:rPr>
        <w:t>Включенными (участвующими)</w:t>
      </w:r>
      <w:r w:rsidRPr="00932A53">
        <w:rPr>
          <w:rFonts w:ascii="Times New Roman" w:eastAsia="Times New Roman" w:hAnsi="Times New Roman" w:cs="Times New Roman"/>
          <w:b/>
          <w:sz w:val="28"/>
          <w:szCs w:val="20"/>
          <w:lang w:eastAsia="ru-RU"/>
        </w:rPr>
        <w:t xml:space="preserve"> </w:t>
      </w:r>
      <w:r w:rsidRPr="00932A53">
        <w:rPr>
          <w:rFonts w:ascii="Times New Roman" w:eastAsia="Times New Roman" w:hAnsi="Times New Roman" w:cs="Times New Roman"/>
          <w:bCs/>
          <w:sz w:val="28"/>
          <w:szCs w:val="20"/>
          <w:lang w:eastAsia="ru-RU"/>
        </w:rPr>
        <w:t>называются такие виды наблюдений, при которых социолог принимает непосредственное участие в изучаемом социальном процессе, контактирует, действует совместно с наблюдаемыми. Характер включенности различен: в одних случаях исследователь полностью соблюдает инкогнито и наблюдаемые никак не выделяют его из других членов группы, коллектива, в других — наблюдатель принимает участие в деятельности группы, но при этом</w:t>
      </w:r>
      <w:r w:rsidRPr="00932A53">
        <w:rPr>
          <w:rFonts w:ascii="Times New Roman" w:eastAsia="Times New Roman" w:hAnsi="Times New Roman" w:cs="Times New Roman"/>
          <w:b/>
          <w:sz w:val="28"/>
          <w:szCs w:val="20"/>
          <w:lang w:eastAsia="ru-RU"/>
        </w:rPr>
        <w:t xml:space="preserve"> </w:t>
      </w:r>
      <w:r w:rsidRPr="00932A53">
        <w:rPr>
          <w:rFonts w:ascii="Times New Roman" w:eastAsia="Times New Roman" w:hAnsi="Times New Roman" w:cs="Times New Roman"/>
          <w:bCs/>
          <w:sz w:val="28"/>
          <w:szCs w:val="20"/>
          <w:lang w:eastAsia="ru-RU"/>
        </w:rPr>
        <w:t xml:space="preserve">не скрывает своих исследовательских целей. </w:t>
      </w:r>
    </w:p>
    <w:p w:rsidR="00932A53" w:rsidRPr="00932A53" w:rsidRDefault="00932A53" w:rsidP="00932A53">
      <w:pPr>
        <w:spacing w:after="0" w:line="240" w:lineRule="auto"/>
        <w:ind w:firstLine="357"/>
        <w:jc w:val="both"/>
        <w:rPr>
          <w:rFonts w:ascii="Times New Roman" w:eastAsia="Times New Roman" w:hAnsi="Times New Roman" w:cs="Times New Roman"/>
          <w:color w:val="000000"/>
          <w:sz w:val="28"/>
          <w:szCs w:val="24"/>
          <w:lang w:eastAsia="ru-RU"/>
        </w:rPr>
      </w:pPr>
      <w:proofErr w:type="spellStart"/>
      <w:r w:rsidRPr="00932A53">
        <w:rPr>
          <w:rFonts w:ascii="Times New Roman" w:eastAsia="Times New Roman" w:hAnsi="Times New Roman" w:cs="Times New Roman"/>
          <w:bCs/>
          <w:color w:val="000000"/>
          <w:sz w:val="28"/>
          <w:szCs w:val="24"/>
          <w:lang w:eastAsia="ru-RU"/>
        </w:rPr>
        <w:lastRenderedPageBreak/>
        <w:t>Невключенные</w:t>
      </w:r>
      <w:proofErr w:type="spellEnd"/>
      <w:r w:rsidRPr="00932A53">
        <w:rPr>
          <w:rFonts w:ascii="Times New Roman" w:eastAsia="Times New Roman" w:hAnsi="Times New Roman" w:cs="Times New Roman"/>
          <w:bCs/>
          <w:color w:val="000000"/>
          <w:sz w:val="28"/>
          <w:szCs w:val="24"/>
          <w:lang w:eastAsia="ru-RU"/>
        </w:rPr>
        <w:t xml:space="preserve"> </w:t>
      </w:r>
      <w:r w:rsidRPr="00932A53">
        <w:rPr>
          <w:rFonts w:ascii="Times New Roman" w:eastAsia="Times New Roman" w:hAnsi="Times New Roman" w:cs="Times New Roman"/>
          <w:color w:val="000000"/>
          <w:sz w:val="28"/>
          <w:szCs w:val="24"/>
          <w:lang w:eastAsia="ru-RU"/>
        </w:rPr>
        <w:t xml:space="preserve">виды наблюдений заключаются в наблюдении социолога за объектом исследования со стороны, не участвуя в деятельности группы, не вступая с ее членами в прямые контакты. </w:t>
      </w:r>
    </w:p>
    <w:p w:rsidR="00932A53" w:rsidRPr="00932A53" w:rsidRDefault="00932A53" w:rsidP="00932A53">
      <w:pPr>
        <w:spacing w:after="0" w:line="240" w:lineRule="auto"/>
        <w:ind w:firstLine="357"/>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bCs/>
          <w:color w:val="000000"/>
          <w:sz w:val="28"/>
          <w:szCs w:val="24"/>
          <w:lang w:eastAsia="ru-RU"/>
        </w:rPr>
        <w:t>По месту проведения и условиям организации</w:t>
      </w:r>
      <w:r w:rsidRPr="00932A53">
        <w:rPr>
          <w:rFonts w:ascii="Times New Roman" w:eastAsia="Times New Roman" w:hAnsi="Times New Roman" w:cs="Times New Roman"/>
          <w:color w:val="000000"/>
          <w:sz w:val="28"/>
          <w:szCs w:val="24"/>
          <w:lang w:eastAsia="ru-RU"/>
        </w:rPr>
        <w:t xml:space="preserve"> наблюдения делятся на:</w:t>
      </w:r>
    </w:p>
    <w:p w:rsidR="00932A53" w:rsidRPr="00932A53" w:rsidRDefault="00932A53" w:rsidP="00932A53">
      <w:pPr>
        <w:numPr>
          <w:ilvl w:val="0"/>
          <w:numId w:val="10"/>
        </w:numPr>
        <w:tabs>
          <w:tab w:val="num" w:pos="-1980"/>
          <w:tab w:val="num" w:pos="0"/>
        </w:tabs>
        <w:spacing w:after="0" w:line="240" w:lineRule="auto"/>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 xml:space="preserve">полевые; </w:t>
      </w:r>
    </w:p>
    <w:p w:rsidR="00932A53" w:rsidRPr="00932A53" w:rsidRDefault="00932A53" w:rsidP="00932A53">
      <w:pPr>
        <w:numPr>
          <w:ilvl w:val="0"/>
          <w:numId w:val="10"/>
        </w:numPr>
        <w:tabs>
          <w:tab w:val="num" w:pos="-1980"/>
          <w:tab w:val="num" w:pos="0"/>
        </w:tabs>
        <w:spacing w:after="0" w:line="240" w:lineRule="auto"/>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лабораторные.</w:t>
      </w:r>
    </w:p>
    <w:p w:rsidR="00932A53" w:rsidRPr="00932A53" w:rsidRDefault="00932A53" w:rsidP="00932A53">
      <w:pPr>
        <w:spacing w:after="0" w:line="240" w:lineRule="auto"/>
        <w:ind w:firstLine="357"/>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bCs/>
          <w:color w:val="000000"/>
          <w:sz w:val="28"/>
          <w:szCs w:val="24"/>
          <w:lang w:eastAsia="ru-RU"/>
        </w:rPr>
        <w:t>Полевые наблюдения</w:t>
      </w:r>
      <w:r w:rsidRPr="00932A53">
        <w:rPr>
          <w:rFonts w:ascii="Times New Roman" w:eastAsia="Times New Roman" w:hAnsi="Times New Roman" w:cs="Times New Roman"/>
          <w:color w:val="000000"/>
          <w:sz w:val="28"/>
          <w:szCs w:val="24"/>
          <w:lang w:eastAsia="ru-RU"/>
        </w:rPr>
        <w:t xml:space="preserve"> проводятся в естественной обстановке, в реальной жизненной ситуации. Это наиболее часто встречающиеся виды наблюдения. </w:t>
      </w:r>
    </w:p>
    <w:p w:rsidR="00932A53" w:rsidRPr="00932A53" w:rsidRDefault="00932A53" w:rsidP="00932A53">
      <w:pPr>
        <w:spacing w:after="0" w:line="240" w:lineRule="auto"/>
        <w:ind w:firstLine="357"/>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bCs/>
          <w:color w:val="000000"/>
          <w:sz w:val="28"/>
          <w:szCs w:val="24"/>
          <w:lang w:eastAsia="ru-RU"/>
        </w:rPr>
        <w:t>Лабораторные наблюдения</w:t>
      </w:r>
      <w:r w:rsidRPr="00932A53">
        <w:rPr>
          <w:rFonts w:ascii="Times New Roman" w:eastAsia="Times New Roman" w:hAnsi="Times New Roman" w:cs="Times New Roman"/>
          <w:color w:val="000000"/>
          <w:sz w:val="28"/>
          <w:szCs w:val="24"/>
          <w:lang w:eastAsia="ru-RU"/>
        </w:rPr>
        <w:t xml:space="preserve"> — это наблюдения, при которых объект изучения находится в искусственно созданных условиях. Такие виды наблюдений чаще всего используются в исследованиях экспериментального характера. При лабораторных наблюдениях социолог может успешно использовать различного рода технические средства для фиксации ситуаций и поведения наблюдаемых: кино- и фотоаппаратуру, видеомагнитофоны и магнитофоны.</w:t>
      </w:r>
    </w:p>
    <w:p w:rsidR="00932A53" w:rsidRPr="00932A53" w:rsidRDefault="00932A53" w:rsidP="00932A53">
      <w:pPr>
        <w:spacing w:after="0" w:line="240" w:lineRule="auto"/>
        <w:ind w:firstLine="357"/>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bCs/>
          <w:color w:val="000000"/>
          <w:sz w:val="28"/>
          <w:szCs w:val="24"/>
          <w:lang w:eastAsia="ru-RU"/>
        </w:rPr>
        <w:t>По регулярности проведения</w:t>
      </w:r>
      <w:r w:rsidRPr="00932A53">
        <w:rPr>
          <w:rFonts w:ascii="Times New Roman" w:eastAsia="Times New Roman" w:hAnsi="Times New Roman" w:cs="Times New Roman"/>
          <w:color w:val="000000"/>
          <w:sz w:val="28"/>
          <w:szCs w:val="24"/>
          <w:lang w:eastAsia="ru-RU"/>
        </w:rPr>
        <w:t xml:space="preserve"> наблюдения бывают:</w:t>
      </w:r>
    </w:p>
    <w:p w:rsidR="00932A53" w:rsidRPr="00932A53" w:rsidRDefault="00932A53" w:rsidP="00932A53">
      <w:pPr>
        <w:numPr>
          <w:ilvl w:val="0"/>
          <w:numId w:val="11"/>
        </w:numPr>
        <w:tabs>
          <w:tab w:val="num" w:pos="-1980"/>
          <w:tab w:val="num" w:pos="0"/>
        </w:tabs>
        <w:spacing w:after="0" w:line="240" w:lineRule="auto"/>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систематические;</w:t>
      </w:r>
    </w:p>
    <w:p w:rsidR="00932A53" w:rsidRPr="00932A53" w:rsidRDefault="00932A53" w:rsidP="00932A53">
      <w:pPr>
        <w:numPr>
          <w:ilvl w:val="0"/>
          <w:numId w:val="11"/>
        </w:numPr>
        <w:tabs>
          <w:tab w:val="num" w:pos="-1980"/>
          <w:tab w:val="num" w:pos="0"/>
        </w:tabs>
        <w:spacing w:after="0" w:line="240" w:lineRule="auto"/>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случайные.</w:t>
      </w:r>
    </w:p>
    <w:p w:rsidR="00932A53" w:rsidRPr="00932A53" w:rsidRDefault="00932A53" w:rsidP="00932A53">
      <w:pPr>
        <w:spacing w:after="0" w:line="240" w:lineRule="auto"/>
        <w:ind w:firstLine="357"/>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 xml:space="preserve">Характерной чертой </w:t>
      </w:r>
      <w:r w:rsidRPr="00932A53">
        <w:rPr>
          <w:rFonts w:ascii="Times New Roman" w:eastAsia="Times New Roman" w:hAnsi="Times New Roman" w:cs="Times New Roman"/>
          <w:bCs/>
          <w:color w:val="000000"/>
          <w:sz w:val="28"/>
          <w:szCs w:val="24"/>
          <w:lang w:eastAsia="ru-RU"/>
        </w:rPr>
        <w:t>систематических наблюдений</w:t>
      </w:r>
      <w:r w:rsidRPr="00932A53">
        <w:rPr>
          <w:rFonts w:ascii="Times New Roman" w:eastAsia="Times New Roman" w:hAnsi="Times New Roman" w:cs="Times New Roman"/>
          <w:color w:val="000000"/>
          <w:sz w:val="28"/>
          <w:szCs w:val="24"/>
          <w:lang w:eastAsia="ru-RU"/>
        </w:rPr>
        <w:t xml:space="preserve"> является регулярность фиксации действий, ситуаций, процессов в течение определенного временного периода непрерывно или в циклическом режиме. Систематические наблюдения позволяют социологу выявить закономерность развития наблюдаемых явлений и процессов. </w:t>
      </w:r>
    </w:p>
    <w:p w:rsidR="00932A53" w:rsidRPr="00932A53" w:rsidRDefault="00932A53" w:rsidP="00932A53">
      <w:pPr>
        <w:spacing w:after="0" w:line="240" w:lineRule="auto"/>
        <w:ind w:firstLine="357"/>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 xml:space="preserve">При </w:t>
      </w:r>
      <w:r w:rsidRPr="00932A53">
        <w:rPr>
          <w:rFonts w:ascii="Times New Roman" w:eastAsia="Times New Roman" w:hAnsi="Times New Roman" w:cs="Times New Roman"/>
          <w:bCs/>
          <w:color w:val="000000"/>
          <w:sz w:val="28"/>
          <w:szCs w:val="24"/>
          <w:lang w:eastAsia="ru-RU"/>
        </w:rPr>
        <w:t xml:space="preserve">несистематических (случайных) наблюдениях </w:t>
      </w:r>
      <w:r w:rsidRPr="00932A53">
        <w:rPr>
          <w:rFonts w:ascii="Times New Roman" w:eastAsia="Times New Roman" w:hAnsi="Times New Roman" w:cs="Times New Roman"/>
          <w:color w:val="000000"/>
          <w:sz w:val="28"/>
          <w:szCs w:val="24"/>
          <w:lang w:eastAsia="ru-RU"/>
        </w:rPr>
        <w:t>ученому приходится иметь дело с не запланированным заранее явлением, неожиданной ситуацией. Особенно часто этот вид наблюдения встречается в разведывательных исследованиях.</w:t>
      </w:r>
    </w:p>
    <w:p w:rsidR="00932A53" w:rsidRPr="00932A53" w:rsidRDefault="00932A53" w:rsidP="00932A53">
      <w:pPr>
        <w:spacing w:after="0" w:line="240" w:lineRule="auto"/>
        <w:ind w:firstLine="357"/>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Рассмотренная классификация видов наблюдений является достаточно условной и отражает лишь наиболее значимые особенности этого метода. Социологическая практика показывает, что чаще всего наблюдения в исследованиях являются не основными, а вспомогательными методами сбора первичной информации, что определяется сложностью их использования и трудностями применения, а также наличием большого числа указанных выше объективных и необъективных недостатков.</w:t>
      </w:r>
    </w:p>
    <w:p w:rsidR="00932A53" w:rsidRPr="00932A53" w:rsidRDefault="00932A53" w:rsidP="00932A53">
      <w:pPr>
        <w:spacing w:after="0" w:line="240" w:lineRule="auto"/>
        <w:ind w:firstLine="357"/>
        <w:jc w:val="both"/>
        <w:rPr>
          <w:rFonts w:ascii="Times New Roman" w:eastAsia="Times New Roman" w:hAnsi="Times New Roman" w:cs="Times New Roman"/>
          <w:b/>
          <w:color w:val="000000"/>
          <w:sz w:val="30"/>
          <w:szCs w:val="24"/>
          <w:lang w:eastAsia="ru-RU"/>
        </w:rPr>
      </w:pPr>
    </w:p>
    <w:p w:rsidR="00932A53" w:rsidRPr="00932A53" w:rsidRDefault="00932A53" w:rsidP="00932A53">
      <w:pPr>
        <w:widowControl w:val="0"/>
        <w:spacing w:after="0" w:line="240" w:lineRule="auto"/>
        <w:ind w:firstLine="357"/>
        <w:jc w:val="both"/>
        <w:rPr>
          <w:rFonts w:ascii="Times New Roman" w:eastAsia="Times New Roman" w:hAnsi="Times New Roman" w:cs="Times New Roman"/>
          <w:b/>
          <w:sz w:val="28"/>
          <w:szCs w:val="20"/>
          <w:lang w:eastAsia="ru-RU"/>
        </w:rPr>
      </w:pPr>
      <w:r w:rsidRPr="00932A53">
        <w:rPr>
          <w:rFonts w:ascii="Times New Roman" w:eastAsia="Times New Roman" w:hAnsi="Times New Roman" w:cs="Times New Roman"/>
          <w:b/>
          <w:sz w:val="30"/>
          <w:szCs w:val="20"/>
          <w:lang w:eastAsia="ru-RU"/>
        </w:rPr>
        <w:t>2 Анализ документов: характеристика и виды</w:t>
      </w:r>
      <w:r w:rsidRPr="00932A53">
        <w:rPr>
          <w:rFonts w:ascii="Times New Roman" w:eastAsia="Times New Roman" w:hAnsi="Times New Roman" w:cs="Times New Roman"/>
          <w:b/>
          <w:sz w:val="28"/>
          <w:szCs w:val="20"/>
          <w:lang w:eastAsia="ru-RU"/>
        </w:rPr>
        <w:t xml:space="preserve"> </w:t>
      </w:r>
    </w:p>
    <w:p w:rsidR="00932A53" w:rsidRPr="00932A53" w:rsidRDefault="00932A53" w:rsidP="00932A53">
      <w:pPr>
        <w:widowControl w:val="0"/>
        <w:spacing w:after="0" w:line="240" w:lineRule="auto"/>
        <w:ind w:firstLine="357"/>
        <w:jc w:val="both"/>
        <w:rPr>
          <w:rFonts w:ascii="Times New Roman" w:eastAsia="Times New Roman" w:hAnsi="Times New Roman" w:cs="Times New Roman"/>
          <w:b/>
          <w:sz w:val="28"/>
          <w:szCs w:val="20"/>
          <w:lang w:eastAsia="ru-RU"/>
        </w:rPr>
      </w:pPr>
    </w:p>
    <w:p w:rsidR="00932A53" w:rsidRPr="00932A53" w:rsidRDefault="00932A53" w:rsidP="00932A53">
      <w:pPr>
        <w:widowControl w:val="0"/>
        <w:spacing w:after="0" w:line="240" w:lineRule="auto"/>
        <w:ind w:firstLine="357"/>
        <w:jc w:val="both"/>
        <w:rPr>
          <w:rFonts w:ascii="Times New Roman" w:eastAsia="Times New Roman" w:hAnsi="Times New Roman" w:cs="Times New Roman"/>
          <w:bCs/>
          <w:sz w:val="28"/>
          <w:szCs w:val="20"/>
          <w:lang w:eastAsia="ru-RU"/>
        </w:rPr>
      </w:pPr>
      <w:r w:rsidRPr="00932A53">
        <w:rPr>
          <w:rFonts w:ascii="Times New Roman" w:eastAsia="Times New Roman" w:hAnsi="Times New Roman" w:cs="Times New Roman"/>
          <w:bCs/>
          <w:sz w:val="28"/>
          <w:szCs w:val="20"/>
          <w:lang w:eastAsia="ru-RU"/>
        </w:rPr>
        <w:t xml:space="preserve">Анализ документов — один из широко применяемых и эффективных методов сбора первичной информации. </w:t>
      </w:r>
    </w:p>
    <w:p w:rsidR="00932A53" w:rsidRPr="00932A53" w:rsidRDefault="00932A53" w:rsidP="00932A53">
      <w:pPr>
        <w:spacing w:after="0" w:line="240" w:lineRule="auto"/>
        <w:ind w:firstLine="357"/>
        <w:jc w:val="both"/>
        <w:rPr>
          <w:rFonts w:ascii="Times New Roman" w:eastAsia="Times New Roman" w:hAnsi="Times New Roman" w:cs="Times New Roman"/>
          <w:bCs/>
          <w:color w:val="000000"/>
          <w:sz w:val="28"/>
          <w:szCs w:val="24"/>
          <w:lang w:eastAsia="ru-RU"/>
        </w:rPr>
      </w:pPr>
      <w:r w:rsidRPr="00932A53">
        <w:rPr>
          <w:rFonts w:ascii="Times New Roman" w:eastAsia="Times New Roman" w:hAnsi="Times New Roman" w:cs="Times New Roman"/>
          <w:color w:val="000000"/>
          <w:sz w:val="28"/>
          <w:szCs w:val="24"/>
          <w:lang w:eastAsia="ru-RU"/>
        </w:rPr>
        <w:t xml:space="preserve">К документам в прикладной социологии, а в частности, социологии физической культуры и спорта, относятся в первую очередь различные </w:t>
      </w:r>
      <w:r w:rsidRPr="00932A53">
        <w:rPr>
          <w:rFonts w:ascii="Times New Roman" w:eastAsia="Times New Roman" w:hAnsi="Times New Roman" w:cs="Times New Roman"/>
          <w:bCs/>
          <w:color w:val="000000"/>
          <w:sz w:val="28"/>
          <w:szCs w:val="24"/>
          <w:lang w:eastAsia="ru-RU"/>
        </w:rPr>
        <w:t xml:space="preserve">печатные и рукописные материалы, созданные для хранения и передачи </w:t>
      </w:r>
      <w:r w:rsidRPr="00932A53">
        <w:rPr>
          <w:rFonts w:ascii="Times New Roman" w:eastAsia="Times New Roman" w:hAnsi="Times New Roman" w:cs="Times New Roman"/>
          <w:bCs/>
          <w:color w:val="000000"/>
          <w:sz w:val="28"/>
          <w:szCs w:val="24"/>
          <w:lang w:eastAsia="ru-RU"/>
        </w:rPr>
        <w:lastRenderedPageBreak/>
        <w:t>информации. При более широком подходе в состав документов включают также теле-, кино- и фотоматериалы, а также звуковые записи.</w:t>
      </w:r>
    </w:p>
    <w:p w:rsidR="00932A53" w:rsidRPr="00932A53" w:rsidRDefault="00932A53" w:rsidP="00932A53">
      <w:pPr>
        <w:spacing w:after="0" w:line="240" w:lineRule="auto"/>
        <w:ind w:firstLine="357"/>
        <w:jc w:val="both"/>
        <w:rPr>
          <w:rFonts w:ascii="Times New Roman" w:eastAsia="Times New Roman" w:hAnsi="Times New Roman" w:cs="Times New Roman"/>
          <w:bCs/>
          <w:sz w:val="28"/>
          <w:szCs w:val="20"/>
          <w:lang w:eastAsia="ru-RU"/>
        </w:rPr>
      </w:pPr>
      <w:r w:rsidRPr="00932A53">
        <w:rPr>
          <w:rFonts w:ascii="Times New Roman" w:eastAsia="Times New Roman" w:hAnsi="Times New Roman" w:cs="Times New Roman"/>
          <w:bCs/>
          <w:sz w:val="28"/>
          <w:szCs w:val="20"/>
          <w:lang w:eastAsia="ru-RU"/>
        </w:rPr>
        <w:t>Все социологические исследования начинаются с анализа документов,</w:t>
      </w:r>
      <w:r w:rsidRPr="00932A53">
        <w:rPr>
          <w:rFonts w:ascii="Times New Roman" w:eastAsia="Times New Roman" w:hAnsi="Times New Roman" w:cs="Times New Roman"/>
          <w:b/>
          <w:sz w:val="28"/>
          <w:szCs w:val="20"/>
          <w:lang w:eastAsia="ru-RU"/>
        </w:rPr>
        <w:t xml:space="preserve"> </w:t>
      </w:r>
      <w:r w:rsidRPr="00932A53">
        <w:rPr>
          <w:rFonts w:ascii="Times New Roman" w:eastAsia="Times New Roman" w:hAnsi="Times New Roman" w:cs="Times New Roman"/>
          <w:bCs/>
          <w:sz w:val="28"/>
          <w:szCs w:val="20"/>
          <w:lang w:eastAsia="ru-RU"/>
        </w:rPr>
        <w:t>которые в своем многообразии неодинаковы и неравноценны. В документах заключены огромные информационные возможности. Для успешного использования документов в качестве источников информации, их необходимо сгруппировать и классифицировать.</w:t>
      </w:r>
    </w:p>
    <w:p w:rsidR="00932A53" w:rsidRPr="00932A53" w:rsidRDefault="00932A53" w:rsidP="00932A53">
      <w:pPr>
        <w:spacing w:after="0" w:line="240" w:lineRule="auto"/>
        <w:ind w:firstLine="357"/>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bCs/>
          <w:color w:val="000000"/>
          <w:sz w:val="28"/>
          <w:szCs w:val="24"/>
          <w:lang w:eastAsia="ru-RU"/>
        </w:rPr>
        <w:t>По способу фиксации информации</w:t>
      </w:r>
      <w:r w:rsidRPr="00932A53">
        <w:rPr>
          <w:rFonts w:ascii="Times New Roman" w:eastAsia="Times New Roman" w:hAnsi="Times New Roman" w:cs="Times New Roman"/>
          <w:color w:val="000000"/>
          <w:sz w:val="28"/>
          <w:szCs w:val="24"/>
          <w:lang w:eastAsia="ru-RU"/>
        </w:rPr>
        <w:t xml:space="preserve"> документы подразделяются на: </w:t>
      </w:r>
    </w:p>
    <w:p w:rsidR="00932A53" w:rsidRPr="00932A53" w:rsidRDefault="00932A53" w:rsidP="00932A53">
      <w:pPr>
        <w:numPr>
          <w:ilvl w:val="0"/>
          <w:numId w:val="12"/>
        </w:numPr>
        <w:tabs>
          <w:tab w:val="num" w:pos="0"/>
        </w:tabs>
        <w:spacing w:after="0" w:line="240" w:lineRule="auto"/>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 xml:space="preserve">статистические; </w:t>
      </w:r>
    </w:p>
    <w:p w:rsidR="00932A53" w:rsidRPr="00932A53" w:rsidRDefault="00932A53" w:rsidP="00932A53">
      <w:pPr>
        <w:numPr>
          <w:ilvl w:val="0"/>
          <w:numId w:val="12"/>
        </w:numPr>
        <w:tabs>
          <w:tab w:val="num" w:pos="0"/>
        </w:tabs>
        <w:spacing w:after="0" w:line="240" w:lineRule="auto"/>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 xml:space="preserve">письменные (вербальные); </w:t>
      </w:r>
    </w:p>
    <w:p w:rsidR="00932A53" w:rsidRPr="00932A53" w:rsidRDefault="00932A53" w:rsidP="00932A53">
      <w:pPr>
        <w:numPr>
          <w:ilvl w:val="0"/>
          <w:numId w:val="12"/>
        </w:numPr>
        <w:tabs>
          <w:tab w:val="num" w:pos="0"/>
        </w:tabs>
        <w:spacing w:after="0" w:line="240" w:lineRule="auto"/>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 xml:space="preserve">иконографические; </w:t>
      </w:r>
    </w:p>
    <w:p w:rsidR="00932A53" w:rsidRPr="00932A53" w:rsidRDefault="00932A53" w:rsidP="00932A53">
      <w:pPr>
        <w:numPr>
          <w:ilvl w:val="0"/>
          <w:numId w:val="12"/>
        </w:numPr>
        <w:tabs>
          <w:tab w:val="num" w:pos="0"/>
        </w:tabs>
        <w:spacing w:after="0" w:line="240" w:lineRule="auto"/>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фонетические.</w:t>
      </w:r>
    </w:p>
    <w:p w:rsidR="00932A53" w:rsidRPr="00932A53" w:rsidRDefault="00932A53" w:rsidP="00932A53">
      <w:pPr>
        <w:spacing w:after="0" w:line="240" w:lineRule="auto"/>
        <w:ind w:firstLine="357"/>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bCs/>
          <w:color w:val="000000"/>
          <w:sz w:val="28"/>
          <w:szCs w:val="24"/>
          <w:lang w:eastAsia="ru-RU"/>
        </w:rPr>
        <w:t>Статистические документы</w:t>
      </w:r>
      <w:r w:rsidRPr="00932A53">
        <w:rPr>
          <w:rFonts w:ascii="Times New Roman" w:eastAsia="Times New Roman" w:hAnsi="Times New Roman" w:cs="Times New Roman"/>
          <w:color w:val="000000"/>
          <w:sz w:val="28"/>
          <w:szCs w:val="24"/>
          <w:lang w:eastAsia="ru-RU"/>
        </w:rPr>
        <w:t xml:space="preserve"> содержат данные и суждения в числовой форме, обычно систематизированные и сведенные в таблицы, графики, схемы и т.д. Справочные издания, учебно-педагогическая и художественная литература</w:t>
      </w:r>
      <w:r w:rsidRPr="00932A53">
        <w:rPr>
          <w:rFonts w:ascii="Times New Roman" w:eastAsia="Times New Roman" w:hAnsi="Times New Roman" w:cs="Times New Roman"/>
          <w:i/>
          <w:iCs/>
          <w:color w:val="000000"/>
          <w:sz w:val="28"/>
          <w:szCs w:val="24"/>
          <w:lang w:eastAsia="ru-RU"/>
        </w:rPr>
        <w:t xml:space="preserve"> </w:t>
      </w:r>
      <w:r w:rsidRPr="00932A53">
        <w:rPr>
          <w:rFonts w:ascii="Times New Roman" w:eastAsia="Times New Roman" w:hAnsi="Times New Roman" w:cs="Times New Roman"/>
          <w:color w:val="000000"/>
          <w:sz w:val="28"/>
          <w:szCs w:val="24"/>
          <w:lang w:eastAsia="ru-RU"/>
        </w:rPr>
        <w:t xml:space="preserve">являются </w:t>
      </w:r>
      <w:r w:rsidRPr="00932A53">
        <w:rPr>
          <w:rFonts w:ascii="Times New Roman" w:eastAsia="Times New Roman" w:hAnsi="Times New Roman" w:cs="Times New Roman"/>
          <w:bCs/>
          <w:color w:val="000000"/>
          <w:sz w:val="28"/>
          <w:szCs w:val="24"/>
          <w:lang w:eastAsia="ru-RU"/>
        </w:rPr>
        <w:t>косвенными</w:t>
      </w:r>
      <w:r w:rsidRPr="00932A53">
        <w:rPr>
          <w:rFonts w:ascii="Times New Roman" w:eastAsia="Times New Roman" w:hAnsi="Times New Roman" w:cs="Times New Roman"/>
          <w:color w:val="000000"/>
          <w:sz w:val="28"/>
          <w:szCs w:val="24"/>
          <w:lang w:eastAsia="ru-RU"/>
        </w:rPr>
        <w:t xml:space="preserve"> документами.</w:t>
      </w:r>
    </w:p>
    <w:p w:rsidR="00932A53" w:rsidRPr="00932A53" w:rsidRDefault="00932A53" w:rsidP="00932A53">
      <w:pPr>
        <w:spacing w:after="0" w:line="240" w:lineRule="auto"/>
        <w:ind w:firstLine="357"/>
        <w:jc w:val="both"/>
        <w:rPr>
          <w:rFonts w:ascii="Times New Roman" w:eastAsia="Times New Roman" w:hAnsi="Times New Roman" w:cs="Times New Roman"/>
          <w:bCs/>
          <w:sz w:val="28"/>
          <w:szCs w:val="20"/>
          <w:lang w:eastAsia="ru-RU"/>
        </w:rPr>
      </w:pPr>
      <w:r w:rsidRPr="00932A53">
        <w:rPr>
          <w:rFonts w:ascii="Times New Roman" w:eastAsia="Times New Roman" w:hAnsi="Times New Roman" w:cs="Times New Roman"/>
          <w:bCs/>
          <w:sz w:val="28"/>
          <w:szCs w:val="20"/>
          <w:lang w:eastAsia="ru-RU"/>
        </w:rPr>
        <w:t>К иконографическим документам относятся кино-, видео- и фотодокументы, картины, гравюры, скульптуры и т. п. По ним можно получить информацию о некоторых характеристиках жизни прошлых времен, о личностях авторов и пр.</w:t>
      </w:r>
    </w:p>
    <w:p w:rsidR="00932A53" w:rsidRPr="00932A53" w:rsidRDefault="00932A53" w:rsidP="00932A53">
      <w:pPr>
        <w:spacing w:after="0" w:line="240" w:lineRule="auto"/>
        <w:ind w:firstLine="357"/>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bCs/>
          <w:color w:val="000000"/>
          <w:sz w:val="28"/>
          <w:szCs w:val="24"/>
          <w:lang w:eastAsia="ru-RU"/>
        </w:rPr>
        <w:t>Фонетические документы</w:t>
      </w:r>
      <w:r w:rsidRPr="00932A53">
        <w:rPr>
          <w:rFonts w:ascii="Times New Roman" w:eastAsia="Times New Roman" w:hAnsi="Times New Roman" w:cs="Times New Roman"/>
          <w:color w:val="000000"/>
          <w:sz w:val="28"/>
          <w:szCs w:val="24"/>
          <w:lang w:eastAsia="ru-RU"/>
        </w:rPr>
        <w:t xml:space="preserve"> служат хорошим источником информации при изучении материалов различного рода физкультурных и спортивных мероприятий. </w:t>
      </w:r>
    </w:p>
    <w:p w:rsidR="00932A53" w:rsidRPr="00932A53" w:rsidRDefault="00932A53" w:rsidP="00932A53">
      <w:pPr>
        <w:keepNext/>
        <w:spacing w:after="0" w:line="240" w:lineRule="auto"/>
        <w:ind w:firstLine="357"/>
        <w:outlineLvl w:val="0"/>
        <w:rPr>
          <w:rFonts w:ascii="Times New Roman" w:eastAsia="Times New Roman" w:hAnsi="Times New Roman" w:cs="Times New Roman"/>
          <w:bCs/>
          <w:sz w:val="28"/>
          <w:szCs w:val="20"/>
          <w:lang w:eastAsia="ru-RU"/>
        </w:rPr>
      </w:pPr>
      <w:r w:rsidRPr="00932A53">
        <w:rPr>
          <w:rFonts w:ascii="Times New Roman" w:eastAsia="Times New Roman" w:hAnsi="Times New Roman" w:cs="Times New Roman"/>
          <w:bCs/>
          <w:sz w:val="28"/>
          <w:szCs w:val="20"/>
          <w:lang w:eastAsia="ru-RU"/>
        </w:rPr>
        <w:t>По общей значимости</w:t>
      </w:r>
      <w:r w:rsidRPr="00932A53">
        <w:rPr>
          <w:rFonts w:ascii="Times New Roman" w:eastAsia="Times New Roman" w:hAnsi="Times New Roman" w:cs="Times New Roman"/>
          <w:b/>
          <w:sz w:val="28"/>
          <w:szCs w:val="20"/>
          <w:lang w:eastAsia="ru-RU"/>
        </w:rPr>
        <w:t xml:space="preserve"> </w:t>
      </w:r>
      <w:r w:rsidRPr="00932A53">
        <w:rPr>
          <w:rFonts w:ascii="Times New Roman" w:eastAsia="Times New Roman" w:hAnsi="Times New Roman" w:cs="Times New Roman"/>
          <w:bCs/>
          <w:sz w:val="28"/>
          <w:szCs w:val="20"/>
          <w:lang w:eastAsia="ru-RU"/>
        </w:rPr>
        <w:t>документы подразделяются на:</w:t>
      </w:r>
    </w:p>
    <w:p w:rsidR="00932A53" w:rsidRPr="00932A53" w:rsidRDefault="00932A53" w:rsidP="00932A53">
      <w:pPr>
        <w:numPr>
          <w:ilvl w:val="0"/>
          <w:numId w:val="13"/>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 xml:space="preserve">официальные; </w:t>
      </w:r>
    </w:p>
    <w:p w:rsidR="00932A53" w:rsidRPr="00932A53" w:rsidRDefault="00932A53" w:rsidP="00932A53">
      <w:pPr>
        <w:numPr>
          <w:ilvl w:val="0"/>
          <w:numId w:val="13"/>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неофициальные.</w:t>
      </w:r>
    </w:p>
    <w:p w:rsidR="00932A53" w:rsidRPr="00932A53" w:rsidRDefault="00932A53" w:rsidP="00932A53">
      <w:pPr>
        <w:spacing w:after="0" w:line="240" w:lineRule="auto"/>
        <w:ind w:firstLine="357"/>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bCs/>
          <w:color w:val="000000"/>
          <w:sz w:val="28"/>
          <w:szCs w:val="24"/>
          <w:lang w:eastAsia="ru-RU"/>
        </w:rPr>
        <w:t>Официальные документы</w:t>
      </w:r>
      <w:r w:rsidRPr="00932A53">
        <w:rPr>
          <w:rFonts w:ascii="Times New Roman" w:eastAsia="Times New Roman" w:hAnsi="Times New Roman" w:cs="Times New Roman"/>
          <w:color w:val="000000"/>
          <w:sz w:val="28"/>
          <w:szCs w:val="24"/>
          <w:lang w:eastAsia="ru-RU"/>
        </w:rPr>
        <w:t xml:space="preserve"> преимущественно отражают общественные связи и выражают коллективные точки зрения. Они составляются и утверждаются государственными и общественными организациями, учреждениями и могут выступать в качестве юридического доказательства (постановления, директивные, плановые документы министерств и ведомств, приказы и распоряжения). </w:t>
      </w:r>
    </w:p>
    <w:p w:rsidR="00932A53" w:rsidRPr="00932A53" w:rsidRDefault="00932A53" w:rsidP="00932A53">
      <w:pPr>
        <w:spacing w:after="0" w:line="240" w:lineRule="auto"/>
        <w:ind w:firstLine="357"/>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bCs/>
          <w:color w:val="000000"/>
          <w:sz w:val="28"/>
          <w:szCs w:val="24"/>
          <w:lang w:eastAsia="ru-RU"/>
        </w:rPr>
        <w:t>Неофициальные документы</w:t>
      </w:r>
      <w:r w:rsidRPr="00932A53">
        <w:rPr>
          <w:rFonts w:ascii="Times New Roman" w:eastAsia="Times New Roman" w:hAnsi="Times New Roman" w:cs="Times New Roman"/>
          <w:color w:val="000000"/>
          <w:sz w:val="28"/>
          <w:szCs w:val="24"/>
          <w:lang w:eastAsia="ru-RU"/>
        </w:rPr>
        <w:t xml:space="preserve"> представляют данные, составленные по личному поводу и не имеющие «официального» подтверждения их правильности и действенности со стороны каких-либо организаций (дневники, мемуары, частная переписка между людьми, результаты профессионального и непрофессионального художественного творчества).</w:t>
      </w:r>
    </w:p>
    <w:p w:rsidR="00932A53" w:rsidRPr="00932A53" w:rsidRDefault="00932A53" w:rsidP="00932A53">
      <w:pPr>
        <w:spacing w:after="0" w:line="240" w:lineRule="auto"/>
        <w:ind w:firstLine="357"/>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 xml:space="preserve">Выделяют также документы, созданные независимо от исследователя, и документы целевые, т.е. подготовленные точно в соответствии с программой и задачами социологического исследования. </w:t>
      </w:r>
    </w:p>
    <w:p w:rsidR="00932A53" w:rsidRPr="00932A53" w:rsidRDefault="00932A53" w:rsidP="00932A53">
      <w:pPr>
        <w:spacing w:after="0" w:line="240" w:lineRule="auto"/>
        <w:ind w:firstLine="357"/>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 xml:space="preserve">Самостоятельные этапы анализа документов — </w:t>
      </w:r>
      <w:r w:rsidRPr="00932A53">
        <w:rPr>
          <w:rFonts w:ascii="Times New Roman" w:eastAsia="Times New Roman" w:hAnsi="Times New Roman" w:cs="Times New Roman"/>
          <w:bCs/>
          <w:color w:val="000000"/>
          <w:sz w:val="28"/>
          <w:szCs w:val="24"/>
          <w:lang w:eastAsia="ru-RU"/>
        </w:rPr>
        <w:t>отбор источников информации и комплектование выборочной совокупности п</w:t>
      </w:r>
      <w:r w:rsidRPr="00932A53">
        <w:rPr>
          <w:rFonts w:ascii="Times New Roman" w:eastAsia="Times New Roman" w:hAnsi="Times New Roman" w:cs="Times New Roman"/>
          <w:color w:val="000000"/>
          <w:sz w:val="28"/>
          <w:szCs w:val="24"/>
          <w:lang w:eastAsia="ru-RU"/>
        </w:rPr>
        <w:t>одлежащих анализу материалов. Опорой в этом случае служит программа исследования.</w:t>
      </w:r>
    </w:p>
    <w:p w:rsidR="00932A53" w:rsidRPr="00932A53" w:rsidRDefault="00932A53" w:rsidP="00932A53">
      <w:pPr>
        <w:widowControl w:val="0"/>
        <w:spacing w:after="0" w:line="240" w:lineRule="auto"/>
        <w:ind w:firstLine="357"/>
        <w:jc w:val="both"/>
        <w:rPr>
          <w:rFonts w:ascii="Times New Roman" w:eastAsia="Times New Roman" w:hAnsi="Times New Roman" w:cs="Times New Roman"/>
          <w:sz w:val="28"/>
          <w:szCs w:val="20"/>
          <w:lang w:eastAsia="ru-RU"/>
        </w:rPr>
      </w:pPr>
      <w:r w:rsidRPr="00932A53">
        <w:rPr>
          <w:rFonts w:ascii="Times New Roman" w:eastAsia="Times New Roman" w:hAnsi="Times New Roman" w:cs="Times New Roman"/>
          <w:b/>
          <w:i/>
          <w:sz w:val="28"/>
          <w:szCs w:val="20"/>
          <w:lang w:eastAsia="ru-RU"/>
        </w:rPr>
        <w:lastRenderedPageBreak/>
        <w:t>Виды анализа документов.</w:t>
      </w:r>
      <w:r w:rsidRPr="00932A53">
        <w:rPr>
          <w:rFonts w:ascii="Times New Roman" w:eastAsia="Times New Roman" w:hAnsi="Times New Roman" w:cs="Times New Roman"/>
          <w:b/>
          <w:bCs/>
          <w:sz w:val="28"/>
          <w:szCs w:val="20"/>
          <w:lang w:eastAsia="ru-RU"/>
        </w:rPr>
        <w:t xml:space="preserve"> </w:t>
      </w:r>
      <w:r w:rsidRPr="00932A53">
        <w:rPr>
          <w:rFonts w:ascii="Times New Roman" w:eastAsia="Times New Roman" w:hAnsi="Times New Roman" w:cs="Times New Roman"/>
          <w:sz w:val="28"/>
          <w:szCs w:val="20"/>
          <w:lang w:eastAsia="ru-RU"/>
        </w:rPr>
        <w:t xml:space="preserve">Во всем многообразии исследовательских приемов, используемых при изучении документов, выделяются два основных вида: </w:t>
      </w:r>
    </w:p>
    <w:p w:rsidR="00932A53" w:rsidRPr="00932A53" w:rsidRDefault="00932A53" w:rsidP="00932A53">
      <w:pPr>
        <w:widowControl w:val="0"/>
        <w:numPr>
          <w:ilvl w:val="0"/>
          <w:numId w:val="14"/>
        </w:numPr>
        <w:tabs>
          <w:tab w:val="num" w:pos="0"/>
        </w:tabs>
        <w:spacing w:after="0" w:line="240" w:lineRule="auto"/>
        <w:jc w:val="both"/>
        <w:rPr>
          <w:rFonts w:ascii="Times New Roman" w:eastAsia="Times New Roman" w:hAnsi="Times New Roman" w:cs="Times New Roman"/>
          <w:sz w:val="28"/>
          <w:szCs w:val="20"/>
          <w:lang w:eastAsia="ru-RU"/>
        </w:rPr>
      </w:pPr>
      <w:r w:rsidRPr="00932A53">
        <w:rPr>
          <w:rFonts w:ascii="Times New Roman" w:eastAsia="Times New Roman" w:hAnsi="Times New Roman" w:cs="Times New Roman"/>
          <w:sz w:val="28"/>
          <w:szCs w:val="20"/>
          <w:lang w:eastAsia="ru-RU"/>
        </w:rPr>
        <w:t xml:space="preserve">качественный анализ (традиционный); </w:t>
      </w:r>
    </w:p>
    <w:p w:rsidR="00932A53" w:rsidRPr="00932A53" w:rsidRDefault="00932A53" w:rsidP="00932A53">
      <w:pPr>
        <w:widowControl w:val="0"/>
        <w:numPr>
          <w:ilvl w:val="0"/>
          <w:numId w:val="14"/>
        </w:numPr>
        <w:tabs>
          <w:tab w:val="num" w:pos="0"/>
        </w:tabs>
        <w:spacing w:after="0" w:line="240" w:lineRule="auto"/>
        <w:jc w:val="both"/>
        <w:rPr>
          <w:rFonts w:ascii="Times New Roman" w:eastAsia="Times New Roman" w:hAnsi="Times New Roman" w:cs="Times New Roman"/>
          <w:sz w:val="28"/>
          <w:szCs w:val="20"/>
          <w:lang w:eastAsia="ru-RU"/>
        </w:rPr>
      </w:pPr>
      <w:r w:rsidRPr="00932A53">
        <w:rPr>
          <w:rFonts w:ascii="Times New Roman" w:eastAsia="Times New Roman" w:hAnsi="Times New Roman" w:cs="Times New Roman"/>
          <w:sz w:val="28"/>
          <w:szCs w:val="20"/>
          <w:lang w:eastAsia="ru-RU"/>
        </w:rPr>
        <w:t>формализованный (контент-анализ).</w:t>
      </w:r>
    </w:p>
    <w:p w:rsidR="00932A53" w:rsidRPr="00932A53" w:rsidRDefault="00932A53" w:rsidP="00932A53">
      <w:pPr>
        <w:spacing w:after="0" w:line="240" w:lineRule="auto"/>
        <w:ind w:firstLine="357"/>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bCs/>
          <w:color w:val="000000"/>
          <w:sz w:val="28"/>
          <w:szCs w:val="24"/>
          <w:lang w:eastAsia="ru-RU"/>
        </w:rPr>
        <w:t>Качественный анализ</w:t>
      </w:r>
      <w:r w:rsidRPr="00932A53">
        <w:rPr>
          <w:rFonts w:ascii="Times New Roman" w:eastAsia="Times New Roman" w:hAnsi="Times New Roman" w:cs="Times New Roman"/>
          <w:b/>
          <w:i/>
          <w:iCs/>
          <w:color w:val="000000"/>
          <w:sz w:val="28"/>
          <w:szCs w:val="24"/>
          <w:lang w:eastAsia="ru-RU"/>
        </w:rPr>
        <w:t xml:space="preserve"> </w:t>
      </w:r>
      <w:r w:rsidRPr="00932A53">
        <w:rPr>
          <w:rFonts w:ascii="Times New Roman" w:eastAsia="Times New Roman" w:hAnsi="Times New Roman" w:cs="Times New Roman"/>
          <w:color w:val="000000"/>
          <w:sz w:val="28"/>
          <w:szCs w:val="24"/>
          <w:lang w:eastAsia="ru-RU"/>
        </w:rPr>
        <w:t>зачастую служит предпосылкой последующего формализованного изучения документов. Как самостоятельный метод особое значение он приобретает при изучении уникальных источников: их число всегда невелико, и поэтому нет надобности в количественной обработке информации. Суть традиционного подхода заключается в углубленном логическом исследовании содержания документов, в прослеживании политической, гражданской позиции их авторов, в обнаружении возможных умолчаний при оценке своеобразия авторского языка и стиля изложения.</w:t>
      </w:r>
    </w:p>
    <w:p w:rsidR="00932A53" w:rsidRPr="00932A53" w:rsidRDefault="00932A53" w:rsidP="00932A53">
      <w:pPr>
        <w:spacing w:after="0" w:line="240" w:lineRule="auto"/>
        <w:ind w:firstLine="357"/>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 xml:space="preserve">Стремление избежать субъективизма, потребность в социологическом изучении и обобщении большого объема информации, ориентация на использование современной вычислительной техники при обработке содержания текстов привели к становлению метода формализованного, качественно-количественного изучения документов (контент-анализа). </w:t>
      </w:r>
    </w:p>
    <w:p w:rsidR="00932A53" w:rsidRPr="00932A53" w:rsidRDefault="00932A53" w:rsidP="00932A53">
      <w:pPr>
        <w:spacing w:after="0" w:line="240" w:lineRule="auto"/>
        <w:ind w:firstLine="357"/>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 xml:space="preserve">Процедура формализованного анализа документов начинается с выделения смысловых (качественных) единиц анализа и единиц счета. Главной смысловой единицей должна быть социальная идея, социально значимая тема, отображенная в </w:t>
      </w:r>
      <w:proofErr w:type="spellStart"/>
      <w:r w:rsidRPr="00932A53">
        <w:rPr>
          <w:rFonts w:ascii="Times New Roman" w:eastAsia="Times New Roman" w:hAnsi="Times New Roman" w:cs="Times New Roman"/>
          <w:color w:val="000000"/>
          <w:sz w:val="28"/>
          <w:szCs w:val="24"/>
          <w:lang w:eastAsia="ru-RU"/>
        </w:rPr>
        <w:t>операциональных</w:t>
      </w:r>
      <w:proofErr w:type="spellEnd"/>
      <w:r w:rsidRPr="00932A53">
        <w:rPr>
          <w:rFonts w:ascii="Times New Roman" w:eastAsia="Times New Roman" w:hAnsi="Times New Roman" w:cs="Times New Roman"/>
          <w:color w:val="000000"/>
          <w:sz w:val="28"/>
          <w:szCs w:val="24"/>
          <w:lang w:eastAsia="ru-RU"/>
        </w:rPr>
        <w:t xml:space="preserve"> понятиях. В тексте она выражается по-разному: словом, сочетанием слов, описанием. Цель исследования — отыскать индикаторы, указывающие на наличие в документе значимой для анализа темы и раскрывающие содержание текстовой информации. </w:t>
      </w:r>
    </w:p>
    <w:p w:rsidR="00932A53" w:rsidRPr="00932A53" w:rsidRDefault="00932A53" w:rsidP="00932A53">
      <w:pPr>
        <w:spacing w:after="0" w:line="240" w:lineRule="auto"/>
        <w:ind w:firstLine="357"/>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 xml:space="preserve">Количественная операция формализованного анализа документов начинается с выделения единицы счета. За единицу счета часто принимают число квадратных сантиметров площади, занятой текстом по изучаемой теме, количество печатных знаков, количество абзацев значимого текста. </w:t>
      </w:r>
    </w:p>
    <w:p w:rsidR="00932A53" w:rsidRPr="00932A53" w:rsidRDefault="00932A53" w:rsidP="00932A53">
      <w:pPr>
        <w:spacing w:after="0" w:line="240" w:lineRule="auto"/>
        <w:ind w:firstLine="357"/>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Наряду с выполнением функции самостоятельного исследования изучение документов широко применяется в ходе подготовительного этапа для сбора предварительной информации о характере объекта и предмета анализа, а также при сопоставлении результатов исследований, проведенных в разное время.</w:t>
      </w:r>
    </w:p>
    <w:p w:rsidR="00932A53" w:rsidRPr="00932A53" w:rsidRDefault="00932A53" w:rsidP="00932A53">
      <w:pPr>
        <w:widowControl w:val="0"/>
        <w:spacing w:after="0" w:line="240" w:lineRule="auto"/>
        <w:ind w:firstLine="357"/>
        <w:jc w:val="both"/>
        <w:rPr>
          <w:rFonts w:ascii="Times New Roman" w:eastAsia="Times New Roman" w:hAnsi="Times New Roman" w:cs="Times New Roman"/>
          <w:b/>
          <w:bCs/>
          <w:sz w:val="28"/>
          <w:szCs w:val="20"/>
          <w:lang w:eastAsia="ru-RU"/>
        </w:rPr>
      </w:pPr>
    </w:p>
    <w:p w:rsidR="00932A53" w:rsidRPr="00932A53" w:rsidRDefault="00932A53" w:rsidP="00932A53">
      <w:pPr>
        <w:widowControl w:val="0"/>
        <w:spacing w:after="0" w:line="240" w:lineRule="auto"/>
        <w:ind w:firstLine="357"/>
        <w:jc w:val="both"/>
        <w:rPr>
          <w:rFonts w:ascii="Times New Roman" w:eastAsia="Times New Roman" w:hAnsi="Times New Roman" w:cs="Times New Roman"/>
          <w:b/>
          <w:bCs/>
          <w:sz w:val="30"/>
          <w:szCs w:val="20"/>
          <w:lang w:eastAsia="ru-RU"/>
        </w:rPr>
      </w:pPr>
      <w:bookmarkStart w:id="0" w:name="_GoBack"/>
      <w:bookmarkEnd w:id="0"/>
      <w:r w:rsidRPr="00932A53">
        <w:rPr>
          <w:rFonts w:ascii="Times New Roman" w:eastAsia="Times New Roman" w:hAnsi="Times New Roman" w:cs="Times New Roman"/>
          <w:b/>
          <w:bCs/>
          <w:sz w:val="30"/>
          <w:szCs w:val="20"/>
          <w:lang w:eastAsia="ru-RU"/>
        </w:rPr>
        <w:t xml:space="preserve">3 Методы опроса </w:t>
      </w:r>
    </w:p>
    <w:p w:rsidR="00932A53" w:rsidRPr="00932A53" w:rsidRDefault="00932A53" w:rsidP="00932A53">
      <w:pPr>
        <w:widowControl w:val="0"/>
        <w:spacing w:after="0" w:line="240" w:lineRule="auto"/>
        <w:ind w:firstLine="357"/>
        <w:jc w:val="both"/>
        <w:rPr>
          <w:rFonts w:ascii="Times New Roman" w:eastAsia="Times New Roman" w:hAnsi="Times New Roman" w:cs="Times New Roman"/>
          <w:b/>
          <w:bCs/>
          <w:sz w:val="28"/>
          <w:szCs w:val="20"/>
          <w:lang w:eastAsia="ru-RU"/>
        </w:rPr>
      </w:pPr>
    </w:p>
    <w:p w:rsidR="00932A53" w:rsidRPr="00932A53" w:rsidRDefault="00932A53" w:rsidP="00932A53">
      <w:pPr>
        <w:widowControl w:val="0"/>
        <w:spacing w:after="0" w:line="240" w:lineRule="auto"/>
        <w:ind w:firstLine="357"/>
        <w:jc w:val="both"/>
        <w:rPr>
          <w:rFonts w:ascii="Times New Roman" w:eastAsia="Times New Roman" w:hAnsi="Times New Roman" w:cs="Times New Roman"/>
          <w:sz w:val="28"/>
          <w:szCs w:val="20"/>
          <w:lang w:eastAsia="ru-RU"/>
        </w:rPr>
      </w:pPr>
      <w:r w:rsidRPr="00932A53">
        <w:rPr>
          <w:rFonts w:ascii="Times New Roman" w:eastAsia="Times New Roman" w:hAnsi="Times New Roman" w:cs="Times New Roman"/>
          <w:sz w:val="28"/>
          <w:szCs w:val="20"/>
          <w:lang w:eastAsia="ru-RU"/>
        </w:rPr>
        <w:t>Метод опроса в социологических исследованиях занимает особое положение и является наиболее авторитетным и популярным, так как имеет ряд весьма существенных преимуществ по сравнению с методами наблюдения и анализа документов.</w:t>
      </w:r>
    </w:p>
    <w:p w:rsidR="00932A53" w:rsidRPr="00932A53" w:rsidRDefault="00932A53" w:rsidP="00932A53">
      <w:pPr>
        <w:spacing w:after="0" w:line="240" w:lineRule="auto"/>
        <w:ind w:firstLine="357"/>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lastRenderedPageBreak/>
        <w:t>В настоящее время можно с уверенностью констатировать, что он является наиболее распространенным и информативным, но не универсальным. Грамотное его использование требует от исследователя выяснения, насколько он соответствует тем задачам, которые предполагается решать. Другими словами, нагрузка на опрос по сбору первичной информации в каждом конкретном исследовании может быть различной.</w:t>
      </w:r>
    </w:p>
    <w:p w:rsidR="00932A53" w:rsidRPr="00932A53" w:rsidRDefault="00932A53" w:rsidP="00932A53">
      <w:pPr>
        <w:spacing w:after="0" w:line="240" w:lineRule="auto"/>
        <w:ind w:firstLine="357"/>
        <w:jc w:val="both"/>
        <w:rPr>
          <w:rFonts w:ascii="Times New Roman" w:eastAsia="Times New Roman" w:hAnsi="Times New Roman" w:cs="Times New Roman"/>
          <w:bCs/>
          <w:i/>
          <w:iCs/>
          <w:color w:val="000000"/>
          <w:sz w:val="28"/>
          <w:szCs w:val="24"/>
          <w:lang w:eastAsia="ru-RU"/>
        </w:rPr>
      </w:pPr>
      <w:r w:rsidRPr="00932A53">
        <w:rPr>
          <w:rFonts w:ascii="Times New Roman" w:eastAsia="Times New Roman" w:hAnsi="Times New Roman" w:cs="Times New Roman"/>
          <w:b/>
          <w:i/>
          <w:iCs/>
          <w:color w:val="000000"/>
          <w:sz w:val="28"/>
          <w:szCs w:val="24"/>
          <w:lang w:eastAsia="ru-RU"/>
        </w:rPr>
        <w:t>Опрос</w:t>
      </w:r>
      <w:r w:rsidRPr="00932A53">
        <w:rPr>
          <w:rFonts w:ascii="Times New Roman" w:eastAsia="Times New Roman" w:hAnsi="Times New Roman" w:cs="Times New Roman"/>
          <w:i/>
          <w:iCs/>
          <w:color w:val="000000"/>
          <w:sz w:val="28"/>
          <w:szCs w:val="24"/>
          <w:lang w:eastAsia="ru-RU"/>
        </w:rPr>
        <w:t xml:space="preserve"> — </w:t>
      </w:r>
      <w:r w:rsidRPr="00932A53">
        <w:rPr>
          <w:rFonts w:ascii="Times New Roman" w:eastAsia="Times New Roman" w:hAnsi="Times New Roman" w:cs="Times New Roman"/>
          <w:bCs/>
          <w:i/>
          <w:iCs/>
          <w:color w:val="000000"/>
          <w:sz w:val="28"/>
          <w:szCs w:val="24"/>
          <w:lang w:eastAsia="ru-RU"/>
        </w:rPr>
        <w:t xml:space="preserve">это метод непосредственного или опосредованного сбора первичной вербальной информации путем социально-психологического взаимодействия между исследователем и опрашиваемым. </w:t>
      </w:r>
    </w:p>
    <w:p w:rsidR="00932A53" w:rsidRPr="00932A53" w:rsidRDefault="00932A53" w:rsidP="00932A53">
      <w:pPr>
        <w:spacing w:after="0" w:line="240" w:lineRule="auto"/>
        <w:ind w:firstLine="357"/>
        <w:jc w:val="both"/>
        <w:rPr>
          <w:rFonts w:ascii="Times New Roman" w:eastAsia="Times New Roman" w:hAnsi="Times New Roman" w:cs="Times New Roman"/>
          <w:bCs/>
          <w:i/>
          <w:iCs/>
          <w:color w:val="000000"/>
          <w:sz w:val="28"/>
          <w:szCs w:val="24"/>
          <w:lang w:eastAsia="ru-RU"/>
        </w:rPr>
      </w:pPr>
      <w:r w:rsidRPr="00932A53">
        <w:rPr>
          <w:rFonts w:ascii="Times New Roman" w:eastAsia="Times New Roman" w:hAnsi="Times New Roman" w:cs="Times New Roman"/>
          <w:color w:val="000000"/>
          <w:sz w:val="28"/>
          <w:szCs w:val="24"/>
          <w:lang w:eastAsia="ru-RU"/>
        </w:rPr>
        <w:t xml:space="preserve">Специфика метода состоит в том, что при его использовании источником социологической информации является человек </w:t>
      </w:r>
      <w:r w:rsidRPr="00932A53">
        <w:rPr>
          <w:rFonts w:ascii="Times New Roman" w:eastAsia="Times New Roman" w:hAnsi="Times New Roman" w:cs="Times New Roman"/>
          <w:b/>
          <w:i/>
          <w:iCs/>
          <w:color w:val="000000"/>
          <w:sz w:val="28"/>
          <w:szCs w:val="24"/>
          <w:lang w:eastAsia="ru-RU"/>
        </w:rPr>
        <w:t xml:space="preserve">(респондент) — </w:t>
      </w:r>
      <w:r w:rsidRPr="00932A53">
        <w:rPr>
          <w:rFonts w:ascii="Times New Roman" w:eastAsia="Times New Roman" w:hAnsi="Times New Roman" w:cs="Times New Roman"/>
          <w:bCs/>
          <w:i/>
          <w:iCs/>
          <w:color w:val="000000"/>
          <w:sz w:val="28"/>
          <w:szCs w:val="24"/>
          <w:lang w:eastAsia="ru-RU"/>
        </w:rPr>
        <w:t>непосредственный участник исследуемых социальных процессов и явлений.</w:t>
      </w:r>
    </w:p>
    <w:p w:rsidR="00932A53" w:rsidRPr="00932A53" w:rsidRDefault="00932A53" w:rsidP="00932A53">
      <w:pPr>
        <w:spacing w:after="0" w:line="240" w:lineRule="auto"/>
        <w:ind w:firstLine="357"/>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 xml:space="preserve">Главными </w:t>
      </w:r>
      <w:r w:rsidRPr="00932A53">
        <w:rPr>
          <w:rFonts w:ascii="Times New Roman" w:eastAsia="Times New Roman" w:hAnsi="Times New Roman" w:cs="Times New Roman"/>
          <w:bCs/>
          <w:color w:val="000000"/>
          <w:sz w:val="28"/>
          <w:szCs w:val="24"/>
          <w:lang w:eastAsia="ru-RU"/>
        </w:rPr>
        <w:t>достоинствами метода опроса</w:t>
      </w:r>
      <w:r w:rsidRPr="00932A53">
        <w:rPr>
          <w:rFonts w:ascii="Times New Roman" w:eastAsia="Times New Roman" w:hAnsi="Times New Roman" w:cs="Times New Roman"/>
          <w:color w:val="000000"/>
          <w:sz w:val="28"/>
          <w:szCs w:val="24"/>
          <w:lang w:eastAsia="ru-RU"/>
        </w:rPr>
        <w:t xml:space="preserve"> являются: </w:t>
      </w:r>
    </w:p>
    <w:p w:rsidR="00932A53" w:rsidRPr="00932A53" w:rsidRDefault="00932A53" w:rsidP="00932A53">
      <w:pPr>
        <w:numPr>
          <w:ilvl w:val="0"/>
          <w:numId w:val="15"/>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 xml:space="preserve">широта охвата различных областей социальной практики; </w:t>
      </w:r>
    </w:p>
    <w:p w:rsidR="00932A53" w:rsidRPr="00932A53" w:rsidRDefault="00932A53" w:rsidP="00932A53">
      <w:pPr>
        <w:numPr>
          <w:ilvl w:val="0"/>
          <w:numId w:val="15"/>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 xml:space="preserve">возможность получать информацию о любых проблемах в жизни современного общества; </w:t>
      </w:r>
    </w:p>
    <w:p w:rsidR="00932A53" w:rsidRPr="00932A53" w:rsidRDefault="00932A53" w:rsidP="00932A53">
      <w:pPr>
        <w:numPr>
          <w:ilvl w:val="0"/>
          <w:numId w:val="15"/>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познавательные возможности метода практически безграничны;</w:t>
      </w:r>
    </w:p>
    <w:p w:rsidR="00932A53" w:rsidRPr="00932A53" w:rsidRDefault="00932A53" w:rsidP="00932A53">
      <w:pPr>
        <w:numPr>
          <w:ilvl w:val="0"/>
          <w:numId w:val="15"/>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 xml:space="preserve">результативность метода очень высока; </w:t>
      </w:r>
    </w:p>
    <w:p w:rsidR="00932A53" w:rsidRPr="00932A53" w:rsidRDefault="00932A53" w:rsidP="00932A53">
      <w:pPr>
        <w:numPr>
          <w:ilvl w:val="0"/>
          <w:numId w:val="15"/>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возможность опроса большого количества людей в максимально короткие сроки.</w:t>
      </w:r>
    </w:p>
    <w:p w:rsidR="00932A53" w:rsidRPr="00932A53" w:rsidRDefault="00932A53" w:rsidP="00932A53">
      <w:pPr>
        <w:spacing w:after="0" w:line="240" w:lineRule="auto"/>
        <w:ind w:firstLine="357"/>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Различают две основные разновидности метода опроса:</w:t>
      </w:r>
    </w:p>
    <w:p w:rsidR="00932A53" w:rsidRPr="00932A53" w:rsidRDefault="00932A53" w:rsidP="00932A53">
      <w:pPr>
        <w:numPr>
          <w:ilvl w:val="0"/>
          <w:numId w:val="16"/>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 xml:space="preserve">анкетирование, когда его проведение опосредовано применением анкеты; </w:t>
      </w:r>
    </w:p>
    <w:p w:rsidR="00932A53" w:rsidRPr="00932A53" w:rsidRDefault="00932A53" w:rsidP="00932A53">
      <w:pPr>
        <w:numPr>
          <w:ilvl w:val="0"/>
          <w:numId w:val="16"/>
        </w:numPr>
        <w:tabs>
          <w:tab w:val="num" w:pos="0"/>
        </w:tabs>
        <w:spacing w:after="0" w:line="240" w:lineRule="auto"/>
        <w:ind w:firstLine="360"/>
        <w:jc w:val="both"/>
        <w:rPr>
          <w:rFonts w:ascii="Times New Roman" w:eastAsia="Times New Roman" w:hAnsi="Times New Roman" w:cs="Times New Roman"/>
          <w:sz w:val="28"/>
          <w:szCs w:val="24"/>
          <w:lang w:eastAsia="ru-RU"/>
        </w:rPr>
      </w:pPr>
      <w:r w:rsidRPr="00932A53">
        <w:rPr>
          <w:rFonts w:ascii="Times New Roman" w:eastAsia="Times New Roman" w:hAnsi="Times New Roman" w:cs="Times New Roman"/>
          <w:sz w:val="28"/>
          <w:szCs w:val="24"/>
          <w:lang w:eastAsia="ru-RU"/>
        </w:rPr>
        <w:t>интервьюирование, когда оно носит характер непосредственного общения социолога с респондентом.</w:t>
      </w:r>
    </w:p>
    <w:p w:rsidR="00932A53" w:rsidRPr="00932A53" w:rsidRDefault="00932A53" w:rsidP="00932A53">
      <w:pPr>
        <w:spacing w:after="0" w:line="240" w:lineRule="auto"/>
        <w:ind w:firstLine="357"/>
        <w:jc w:val="both"/>
        <w:rPr>
          <w:rFonts w:ascii="Times New Roman" w:eastAsia="Times New Roman" w:hAnsi="Times New Roman" w:cs="Times New Roman"/>
          <w:i/>
          <w:iCs/>
          <w:color w:val="000000"/>
          <w:sz w:val="28"/>
          <w:szCs w:val="24"/>
          <w:lang w:eastAsia="ru-RU"/>
        </w:rPr>
      </w:pPr>
      <w:r w:rsidRPr="00932A53">
        <w:rPr>
          <w:rFonts w:ascii="Times New Roman" w:eastAsia="Times New Roman" w:hAnsi="Times New Roman" w:cs="Times New Roman"/>
          <w:b/>
          <w:i/>
          <w:iCs/>
          <w:color w:val="000000"/>
          <w:sz w:val="28"/>
          <w:szCs w:val="24"/>
          <w:lang w:eastAsia="ru-RU"/>
        </w:rPr>
        <w:t xml:space="preserve">Анкетирование — </w:t>
      </w:r>
      <w:r w:rsidRPr="00932A53">
        <w:rPr>
          <w:rFonts w:ascii="Times New Roman" w:eastAsia="Times New Roman" w:hAnsi="Times New Roman" w:cs="Times New Roman"/>
          <w:bCs/>
          <w:i/>
          <w:iCs/>
          <w:color w:val="000000"/>
          <w:sz w:val="28"/>
          <w:szCs w:val="24"/>
          <w:lang w:eastAsia="ru-RU"/>
        </w:rPr>
        <w:t>это метод получения первичной социологической информации путем письменных ответов респондентов на систему стандартизированных ответов анкеты.</w:t>
      </w:r>
      <w:r w:rsidRPr="00932A53">
        <w:rPr>
          <w:rFonts w:ascii="Times New Roman" w:eastAsia="Times New Roman" w:hAnsi="Times New Roman" w:cs="Times New Roman"/>
          <w:i/>
          <w:iCs/>
          <w:color w:val="000000"/>
          <w:sz w:val="28"/>
          <w:szCs w:val="24"/>
          <w:lang w:eastAsia="ru-RU"/>
        </w:rPr>
        <w:t xml:space="preserve"> </w:t>
      </w:r>
    </w:p>
    <w:p w:rsidR="00932A53" w:rsidRPr="00932A53" w:rsidRDefault="00932A53" w:rsidP="00932A53">
      <w:pPr>
        <w:spacing w:after="0" w:line="240" w:lineRule="auto"/>
        <w:ind w:firstLine="357"/>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Анкетирование является наиболее распространенным в практике прикладной социологии видом опроса. Виды анкетирования многообразны и группируются попарно в соответствии с несколькими признаками.</w:t>
      </w:r>
    </w:p>
    <w:p w:rsidR="00932A53" w:rsidRPr="00932A53" w:rsidRDefault="00932A53" w:rsidP="00932A53">
      <w:pPr>
        <w:spacing w:after="0" w:line="240" w:lineRule="auto"/>
        <w:ind w:firstLine="357"/>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 xml:space="preserve">В зависимости от количества опрашиваемых различают два вида анкетирования: </w:t>
      </w:r>
    </w:p>
    <w:p w:rsidR="00932A53" w:rsidRPr="00932A53" w:rsidRDefault="00932A53" w:rsidP="00932A53">
      <w:pPr>
        <w:numPr>
          <w:ilvl w:val="0"/>
          <w:numId w:val="17"/>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 xml:space="preserve">сплошное; </w:t>
      </w:r>
    </w:p>
    <w:p w:rsidR="00932A53" w:rsidRPr="00932A53" w:rsidRDefault="00932A53" w:rsidP="00932A53">
      <w:pPr>
        <w:numPr>
          <w:ilvl w:val="0"/>
          <w:numId w:val="17"/>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выборочное.</w:t>
      </w:r>
    </w:p>
    <w:p w:rsidR="00932A53" w:rsidRPr="00932A53" w:rsidRDefault="00932A53" w:rsidP="00932A53">
      <w:pPr>
        <w:spacing w:after="0" w:line="240" w:lineRule="auto"/>
        <w:ind w:firstLine="357"/>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bCs/>
          <w:color w:val="000000"/>
          <w:sz w:val="28"/>
          <w:szCs w:val="24"/>
          <w:lang w:eastAsia="ru-RU"/>
        </w:rPr>
        <w:t>Сплошное анкетирование</w:t>
      </w:r>
      <w:r w:rsidRPr="00932A53">
        <w:rPr>
          <w:rFonts w:ascii="Times New Roman" w:eastAsia="Times New Roman" w:hAnsi="Times New Roman" w:cs="Times New Roman"/>
          <w:color w:val="000000"/>
          <w:sz w:val="28"/>
          <w:szCs w:val="24"/>
          <w:lang w:eastAsia="ru-RU"/>
        </w:rPr>
        <w:t xml:space="preserve"> предусматривает опрос всей генеральной совокупности изучаемых лиц, а при </w:t>
      </w:r>
      <w:r w:rsidRPr="00932A53">
        <w:rPr>
          <w:rFonts w:ascii="Times New Roman" w:eastAsia="Times New Roman" w:hAnsi="Times New Roman" w:cs="Times New Roman"/>
          <w:bCs/>
          <w:color w:val="000000"/>
          <w:sz w:val="28"/>
          <w:szCs w:val="24"/>
          <w:lang w:eastAsia="ru-RU"/>
        </w:rPr>
        <w:t>выборочном анкетировании опрашивается лишь часть генеральной совокупности — выборка. Именно этот вид анк</w:t>
      </w:r>
      <w:r w:rsidRPr="00932A53">
        <w:rPr>
          <w:rFonts w:ascii="Times New Roman" w:eastAsia="Times New Roman" w:hAnsi="Times New Roman" w:cs="Times New Roman"/>
          <w:color w:val="000000"/>
          <w:sz w:val="28"/>
          <w:szCs w:val="24"/>
          <w:lang w:eastAsia="ru-RU"/>
        </w:rPr>
        <w:t>етирования является наиболее распространенным.</w:t>
      </w:r>
    </w:p>
    <w:p w:rsidR="00932A53" w:rsidRPr="00932A53" w:rsidRDefault="00932A53" w:rsidP="00932A53">
      <w:pPr>
        <w:spacing w:after="0" w:line="240" w:lineRule="auto"/>
        <w:ind w:firstLine="357"/>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 xml:space="preserve">В зависимости от способа общения исследователя с респондентом различают: </w:t>
      </w:r>
    </w:p>
    <w:p w:rsidR="00932A53" w:rsidRPr="00932A53" w:rsidRDefault="00932A53" w:rsidP="00932A53">
      <w:pPr>
        <w:numPr>
          <w:ilvl w:val="0"/>
          <w:numId w:val="18"/>
        </w:numPr>
        <w:tabs>
          <w:tab w:val="num" w:pos="0"/>
        </w:tabs>
        <w:spacing w:after="0" w:line="240" w:lineRule="auto"/>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lastRenderedPageBreak/>
        <w:t>личное анкетирование;</w:t>
      </w:r>
    </w:p>
    <w:p w:rsidR="00932A53" w:rsidRPr="00932A53" w:rsidRDefault="00932A53" w:rsidP="00932A53">
      <w:pPr>
        <w:numPr>
          <w:ilvl w:val="0"/>
          <w:numId w:val="18"/>
        </w:numPr>
        <w:tabs>
          <w:tab w:val="num" w:pos="0"/>
        </w:tabs>
        <w:spacing w:after="0" w:line="240" w:lineRule="auto"/>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заочное анкетирование.</w:t>
      </w:r>
    </w:p>
    <w:p w:rsidR="00932A53" w:rsidRPr="00932A53" w:rsidRDefault="00932A53" w:rsidP="00932A53">
      <w:pPr>
        <w:spacing w:after="0" w:line="240" w:lineRule="auto"/>
        <w:ind w:firstLine="357"/>
        <w:jc w:val="both"/>
        <w:rPr>
          <w:rFonts w:ascii="Times New Roman" w:eastAsia="Times New Roman" w:hAnsi="Times New Roman" w:cs="Times New Roman"/>
          <w:sz w:val="28"/>
          <w:szCs w:val="20"/>
          <w:lang w:eastAsia="ru-RU"/>
        </w:rPr>
      </w:pPr>
      <w:r w:rsidRPr="00932A53">
        <w:rPr>
          <w:rFonts w:ascii="Times New Roman" w:eastAsia="Times New Roman" w:hAnsi="Times New Roman" w:cs="Times New Roman"/>
          <w:sz w:val="28"/>
          <w:szCs w:val="20"/>
          <w:lang w:eastAsia="ru-RU"/>
        </w:rPr>
        <w:t xml:space="preserve">Личное анкетирование предусматривает непосредственный контакт исследователя с респондентом, когда анкета заполняется в его присутствии. </w:t>
      </w:r>
    </w:p>
    <w:p w:rsidR="00932A53" w:rsidRPr="00932A53" w:rsidRDefault="00932A53" w:rsidP="00932A53">
      <w:pPr>
        <w:spacing w:after="0" w:line="240" w:lineRule="auto"/>
        <w:ind w:firstLine="357"/>
        <w:jc w:val="both"/>
        <w:rPr>
          <w:rFonts w:ascii="Times New Roman" w:eastAsia="Times New Roman" w:hAnsi="Times New Roman" w:cs="Times New Roman"/>
          <w:sz w:val="28"/>
          <w:szCs w:val="20"/>
          <w:lang w:eastAsia="ru-RU"/>
        </w:rPr>
      </w:pPr>
      <w:r w:rsidRPr="00932A53">
        <w:rPr>
          <w:rFonts w:ascii="Times New Roman" w:eastAsia="Times New Roman" w:hAnsi="Times New Roman" w:cs="Times New Roman"/>
          <w:sz w:val="28"/>
          <w:szCs w:val="20"/>
          <w:lang w:eastAsia="ru-RU"/>
        </w:rPr>
        <w:t xml:space="preserve">Преимущества: </w:t>
      </w:r>
    </w:p>
    <w:p w:rsidR="00932A53" w:rsidRPr="00932A53" w:rsidRDefault="00932A53" w:rsidP="00932A53">
      <w:pPr>
        <w:numPr>
          <w:ilvl w:val="0"/>
          <w:numId w:val="19"/>
        </w:numPr>
        <w:tabs>
          <w:tab w:val="num" w:pos="0"/>
        </w:tabs>
        <w:spacing w:after="0" w:line="240" w:lineRule="auto"/>
        <w:ind w:firstLine="360"/>
        <w:jc w:val="both"/>
        <w:rPr>
          <w:rFonts w:ascii="Times New Roman" w:eastAsia="Times New Roman" w:hAnsi="Times New Roman" w:cs="Times New Roman"/>
          <w:sz w:val="28"/>
          <w:szCs w:val="20"/>
          <w:lang w:eastAsia="ru-RU"/>
        </w:rPr>
      </w:pPr>
      <w:r w:rsidRPr="00932A53">
        <w:rPr>
          <w:rFonts w:ascii="Times New Roman" w:eastAsia="Times New Roman" w:hAnsi="Times New Roman" w:cs="Times New Roman"/>
          <w:sz w:val="28"/>
          <w:szCs w:val="20"/>
          <w:lang w:eastAsia="ru-RU"/>
        </w:rPr>
        <w:t xml:space="preserve">во-первых, гарантирует полный возврат анкет; </w:t>
      </w:r>
    </w:p>
    <w:p w:rsidR="00932A53" w:rsidRPr="00932A53" w:rsidRDefault="00932A53" w:rsidP="00932A53">
      <w:pPr>
        <w:numPr>
          <w:ilvl w:val="0"/>
          <w:numId w:val="19"/>
        </w:numPr>
        <w:tabs>
          <w:tab w:val="num" w:pos="0"/>
        </w:tabs>
        <w:spacing w:after="0" w:line="240" w:lineRule="auto"/>
        <w:ind w:firstLine="360"/>
        <w:jc w:val="both"/>
        <w:rPr>
          <w:rFonts w:ascii="Times New Roman" w:eastAsia="Times New Roman" w:hAnsi="Times New Roman" w:cs="Times New Roman"/>
          <w:sz w:val="28"/>
          <w:szCs w:val="20"/>
          <w:lang w:eastAsia="ru-RU"/>
        </w:rPr>
      </w:pPr>
      <w:r w:rsidRPr="00932A53">
        <w:rPr>
          <w:rFonts w:ascii="Times New Roman" w:eastAsia="Times New Roman" w:hAnsi="Times New Roman" w:cs="Times New Roman"/>
          <w:sz w:val="28"/>
          <w:szCs w:val="20"/>
          <w:lang w:eastAsia="ru-RU"/>
        </w:rPr>
        <w:t xml:space="preserve">во-вторых, позволяет контролировать правильность их заполнения. </w:t>
      </w:r>
    </w:p>
    <w:p w:rsidR="00932A53" w:rsidRPr="00932A53" w:rsidRDefault="00932A53" w:rsidP="00932A53">
      <w:pPr>
        <w:spacing w:after="0" w:line="240" w:lineRule="auto"/>
        <w:ind w:firstLine="357"/>
        <w:jc w:val="both"/>
        <w:rPr>
          <w:rFonts w:ascii="Times New Roman" w:eastAsia="Times New Roman" w:hAnsi="Times New Roman" w:cs="Times New Roman"/>
          <w:sz w:val="28"/>
          <w:szCs w:val="20"/>
          <w:lang w:eastAsia="ru-RU"/>
        </w:rPr>
      </w:pPr>
      <w:r w:rsidRPr="00932A53">
        <w:rPr>
          <w:rFonts w:ascii="Times New Roman" w:eastAsia="Times New Roman" w:hAnsi="Times New Roman" w:cs="Times New Roman"/>
          <w:sz w:val="28"/>
          <w:szCs w:val="20"/>
          <w:lang w:eastAsia="ru-RU"/>
        </w:rPr>
        <w:t>Личный опрос может носить групповой и индивидуальный характер.</w:t>
      </w:r>
    </w:p>
    <w:p w:rsidR="00932A53" w:rsidRPr="00932A53" w:rsidRDefault="00932A53" w:rsidP="00932A53">
      <w:pPr>
        <w:spacing w:after="0" w:line="240" w:lineRule="auto"/>
        <w:ind w:firstLine="357"/>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Заочное анкетирование характеризуется тем, что респондент отвечает на вопросы анкеты в отсутствии исследователя.</w:t>
      </w:r>
    </w:p>
    <w:p w:rsidR="00932A53" w:rsidRPr="00932A53" w:rsidRDefault="00932A53" w:rsidP="00932A53">
      <w:pPr>
        <w:spacing w:after="0" w:line="240" w:lineRule="auto"/>
        <w:ind w:firstLine="357"/>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bCs/>
          <w:color w:val="000000"/>
          <w:sz w:val="28"/>
          <w:szCs w:val="24"/>
          <w:lang w:eastAsia="ru-RU"/>
        </w:rPr>
        <w:t>По способу вручения анкет респондентам</w:t>
      </w:r>
      <w:r w:rsidRPr="00932A53">
        <w:rPr>
          <w:rFonts w:ascii="Times New Roman" w:eastAsia="Times New Roman" w:hAnsi="Times New Roman" w:cs="Times New Roman"/>
          <w:color w:val="000000"/>
          <w:sz w:val="28"/>
          <w:szCs w:val="24"/>
          <w:lang w:eastAsia="ru-RU"/>
        </w:rPr>
        <w:t xml:space="preserve"> различают;</w:t>
      </w:r>
    </w:p>
    <w:p w:rsidR="00932A53" w:rsidRPr="00932A53" w:rsidRDefault="00932A53" w:rsidP="00932A53">
      <w:pPr>
        <w:numPr>
          <w:ilvl w:val="0"/>
          <w:numId w:val="20"/>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 xml:space="preserve">почтовое анкетирование; </w:t>
      </w:r>
    </w:p>
    <w:p w:rsidR="00932A53" w:rsidRPr="00932A53" w:rsidRDefault="00932A53" w:rsidP="00932A53">
      <w:pPr>
        <w:numPr>
          <w:ilvl w:val="0"/>
          <w:numId w:val="20"/>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 xml:space="preserve">прессовое анкетирование; </w:t>
      </w:r>
    </w:p>
    <w:p w:rsidR="00932A53" w:rsidRPr="00932A53" w:rsidRDefault="00932A53" w:rsidP="00932A53">
      <w:pPr>
        <w:numPr>
          <w:ilvl w:val="0"/>
          <w:numId w:val="20"/>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раздаточное анкетирование.</w:t>
      </w:r>
    </w:p>
    <w:p w:rsidR="00932A53" w:rsidRPr="00932A53" w:rsidRDefault="00932A53" w:rsidP="00932A53">
      <w:pPr>
        <w:spacing w:after="0" w:line="240" w:lineRule="auto"/>
        <w:ind w:firstLine="357"/>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bCs/>
          <w:color w:val="000000"/>
          <w:sz w:val="28"/>
          <w:szCs w:val="24"/>
          <w:lang w:eastAsia="ru-RU"/>
        </w:rPr>
        <w:t>Почтовое анкетирование сводится к тому, что анкеты рассылаются респондентам и возвращаются исследователю по поч</w:t>
      </w:r>
      <w:r w:rsidRPr="00932A53">
        <w:rPr>
          <w:rFonts w:ascii="Times New Roman" w:eastAsia="Times New Roman" w:hAnsi="Times New Roman" w:cs="Times New Roman"/>
          <w:color w:val="000000"/>
          <w:sz w:val="28"/>
          <w:szCs w:val="24"/>
          <w:lang w:eastAsia="ru-RU"/>
        </w:rPr>
        <w:t xml:space="preserve">те. </w:t>
      </w:r>
    </w:p>
    <w:p w:rsidR="00932A53" w:rsidRPr="00932A53" w:rsidRDefault="00932A53" w:rsidP="00932A53">
      <w:pPr>
        <w:spacing w:after="0" w:line="240" w:lineRule="auto"/>
        <w:ind w:firstLine="357"/>
        <w:jc w:val="both"/>
        <w:rPr>
          <w:rFonts w:ascii="Times New Roman" w:eastAsia="Times New Roman" w:hAnsi="Times New Roman" w:cs="Times New Roman"/>
          <w:bCs/>
          <w:color w:val="000000"/>
          <w:sz w:val="28"/>
          <w:szCs w:val="24"/>
          <w:lang w:eastAsia="ru-RU"/>
        </w:rPr>
      </w:pPr>
      <w:r w:rsidRPr="00932A53">
        <w:rPr>
          <w:rFonts w:ascii="Times New Roman" w:eastAsia="Times New Roman" w:hAnsi="Times New Roman" w:cs="Times New Roman"/>
          <w:bCs/>
          <w:color w:val="000000"/>
          <w:sz w:val="28"/>
          <w:szCs w:val="24"/>
          <w:lang w:eastAsia="ru-RU"/>
        </w:rPr>
        <w:t xml:space="preserve">Преимущества: </w:t>
      </w:r>
    </w:p>
    <w:p w:rsidR="00932A53" w:rsidRPr="00932A53" w:rsidRDefault="00932A53" w:rsidP="00932A53">
      <w:pPr>
        <w:numPr>
          <w:ilvl w:val="0"/>
          <w:numId w:val="21"/>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 xml:space="preserve">простота распространения анкет; </w:t>
      </w:r>
    </w:p>
    <w:p w:rsidR="00932A53" w:rsidRPr="00932A53" w:rsidRDefault="00932A53" w:rsidP="00932A53">
      <w:pPr>
        <w:numPr>
          <w:ilvl w:val="0"/>
          <w:numId w:val="21"/>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 xml:space="preserve">возможность получения значительной выборки; </w:t>
      </w:r>
    </w:p>
    <w:p w:rsidR="00932A53" w:rsidRPr="00932A53" w:rsidRDefault="00932A53" w:rsidP="00932A53">
      <w:pPr>
        <w:numPr>
          <w:ilvl w:val="0"/>
          <w:numId w:val="21"/>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 xml:space="preserve">возможность привлечь к опросу одновременно большое количество людей, проживающих в различных регионах и труднодоступных районах. </w:t>
      </w:r>
    </w:p>
    <w:p w:rsidR="00932A53" w:rsidRPr="00932A53" w:rsidRDefault="00932A53" w:rsidP="00932A53">
      <w:pPr>
        <w:spacing w:after="0" w:line="240" w:lineRule="auto"/>
        <w:ind w:firstLine="357"/>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bCs/>
          <w:color w:val="000000"/>
          <w:sz w:val="28"/>
          <w:szCs w:val="24"/>
          <w:lang w:eastAsia="ru-RU"/>
        </w:rPr>
        <w:t>Недостатки</w:t>
      </w:r>
      <w:r w:rsidRPr="00932A53">
        <w:rPr>
          <w:rFonts w:ascii="Times New Roman" w:eastAsia="Times New Roman" w:hAnsi="Times New Roman" w:cs="Times New Roman"/>
          <w:b/>
          <w:color w:val="000000"/>
          <w:sz w:val="28"/>
          <w:szCs w:val="24"/>
          <w:lang w:eastAsia="ru-RU"/>
        </w:rPr>
        <w:t>:</w:t>
      </w:r>
      <w:r w:rsidRPr="00932A53">
        <w:rPr>
          <w:rFonts w:ascii="Times New Roman" w:eastAsia="Times New Roman" w:hAnsi="Times New Roman" w:cs="Times New Roman"/>
          <w:color w:val="000000"/>
          <w:sz w:val="28"/>
          <w:szCs w:val="24"/>
          <w:lang w:eastAsia="ru-RU"/>
        </w:rPr>
        <w:t xml:space="preserve"> </w:t>
      </w:r>
    </w:p>
    <w:p w:rsidR="00932A53" w:rsidRPr="00932A53" w:rsidRDefault="00932A53" w:rsidP="00932A53">
      <w:pPr>
        <w:numPr>
          <w:ilvl w:val="0"/>
          <w:numId w:val="22"/>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 xml:space="preserve">низкий процент возврата анкет; </w:t>
      </w:r>
    </w:p>
    <w:p w:rsidR="00932A53" w:rsidRPr="00932A53" w:rsidRDefault="00932A53" w:rsidP="00932A53">
      <w:pPr>
        <w:numPr>
          <w:ilvl w:val="0"/>
          <w:numId w:val="22"/>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 xml:space="preserve">искажение намеченной выборки и отсутствие уверенности в том, что анкеты заполнялись самостоятельно. </w:t>
      </w:r>
    </w:p>
    <w:p w:rsidR="00932A53" w:rsidRPr="00932A53" w:rsidRDefault="00932A53" w:rsidP="00932A53">
      <w:pPr>
        <w:spacing w:after="0" w:line="240" w:lineRule="auto"/>
        <w:ind w:firstLine="357"/>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Существует методика повышения процента возврата анкет, заключающаяся в психологически грамотном обращении к респондентам, вложении конверта с написанием обратного адреса, рассылкой напоминаний о необходимости возврата заполненной анкеты и др.</w:t>
      </w:r>
    </w:p>
    <w:p w:rsidR="00932A53" w:rsidRPr="00932A53" w:rsidRDefault="00932A53" w:rsidP="00932A53">
      <w:pPr>
        <w:spacing w:after="0" w:line="240" w:lineRule="auto"/>
        <w:ind w:firstLine="357"/>
        <w:jc w:val="both"/>
        <w:rPr>
          <w:rFonts w:ascii="Times New Roman" w:eastAsia="Times New Roman" w:hAnsi="Times New Roman" w:cs="Times New Roman"/>
          <w:sz w:val="28"/>
          <w:szCs w:val="20"/>
          <w:lang w:eastAsia="ru-RU"/>
        </w:rPr>
      </w:pPr>
      <w:r w:rsidRPr="00932A53">
        <w:rPr>
          <w:rFonts w:ascii="Times New Roman" w:eastAsia="Times New Roman" w:hAnsi="Times New Roman" w:cs="Times New Roman"/>
          <w:sz w:val="28"/>
          <w:szCs w:val="20"/>
          <w:lang w:eastAsia="ru-RU"/>
        </w:rPr>
        <w:t xml:space="preserve">Прессовое анкетирование — это вид анкетирования, при котором анкеты публикуются в печати. </w:t>
      </w:r>
    </w:p>
    <w:p w:rsidR="00932A53" w:rsidRPr="00932A53" w:rsidRDefault="00932A53" w:rsidP="00932A53">
      <w:pPr>
        <w:spacing w:after="0" w:line="240" w:lineRule="auto"/>
        <w:ind w:firstLine="357"/>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Данный вид анкетирования характеризуется также низким процентом возврата анкет и практически исключает возможности исследователя влиять на формирование выборочной совокупности.</w:t>
      </w:r>
    </w:p>
    <w:p w:rsidR="00932A53" w:rsidRPr="00932A53" w:rsidRDefault="00932A53" w:rsidP="00932A53">
      <w:pPr>
        <w:spacing w:after="0" w:line="240" w:lineRule="auto"/>
        <w:ind w:firstLine="357"/>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 xml:space="preserve">Раздаточное анкетирование предусматривает личное вручение анкеты респонденту. </w:t>
      </w:r>
    </w:p>
    <w:p w:rsidR="00932A53" w:rsidRPr="00932A53" w:rsidRDefault="00932A53" w:rsidP="00932A53">
      <w:pPr>
        <w:spacing w:after="0" w:line="240" w:lineRule="auto"/>
        <w:ind w:firstLine="357"/>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bCs/>
          <w:color w:val="000000"/>
          <w:sz w:val="28"/>
          <w:szCs w:val="24"/>
          <w:lang w:eastAsia="ru-RU"/>
        </w:rPr>
        <w:t>Преимущества</w:t>
      </w:r>
      <w:r w:rsidRPr="00932A53">
        <w:rPr>
          <w:rFonts w:ascii="Times New Roman" w:eastAsia="Times New Roman" w:hAnsi="Times New Roman" w:cs="Times New Roman"/>
          <w:b/>
          <w:color w:val="000000"/>
          <w:sz w:val="28"/>
          <w:szCs w:val="24"/>
          <w:lang w:eastAsia="ru-RU"/>
        </w:rPr>
        <w:t xml:space="preserve"> </w:t>
      </w:r>
      <w:r w:rsidRPr="00932A53">
        <w:rPr>
          <w:rFonts w:ascii="Times New Roman" w:eastAsia="Times New Roman" w:hAnsi="Times New Roman" w:cs="Times New Roman"/>
          <w:sz w:val="24"/>
          <w:szCs w:val="24"/>
          <w:lang w:eastAsia="ru-RU"/>
        </w:rPr>
        <w:t>—</w:t>
      </w:r>
      <w:r w:rsidRPr="00932A53">
        <w:rPr>
          <w:rFonts w:ascii="Times New Roman" w:eastAsia="Times New Roman" w:hAnsi="Times New Roman" w:cs="Times New Roman"/>
          <w:b/>
          <w:color w:val="000000"/>
          <w:sz w:val="28"/>
          <w:szCs w:val="24"/>
          <w:lang w:eastAsia="ru-RU"/>
        </w:rPr>
        <w:t xml:space="preserve"> </w:t>
      </w:r>
      <w:r w:rsidRPr="00932A53">
        <w:rPr>
          <w:rFonts w:ascii="Times New Roman" w:eastAsia="Times New Roman" w:hAnsi="Times New Roman" w:cs="Times New Roman"/>
          <w:color w:val="000000"/>
          <w:sz w:val="28"/>
          <w:szCs w:val="24"/>
          <w:lang w:eastAsia="ru-RU"/>
        </w:rPr>
        <w:t xml:space="preserve">личный контакт исследователя с респондентом, который повышает заинтересованность последнего в исследовании, возможность консультации респондента о правилах заполнения анкеты, оценка соответствия респондента намеченной выборке. </w:t>
      </w:r>
    </w:p>
    <w:p w:rsidR="00932A53" w:rsidRPr="00932A53" w:rsidRDefault="00932A53" w:rsidP="00932A53">
      <w:pPr>
        <w:spacing w:after="0" w:line="240" w:lineRule="auto"/>
        <w:ind w:firstLine="357"/>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lastRenderedPageBreak/>
        <w:t>Недостатки раздаточного анкетирования заключаются в сравнительно низком проценте возврата анкет (хотя и более высоком, чем при почтовом опросе), в отсутствии уверенности в том, что анкеты заполнялись респондентом самостоятельно.</w:t>
      </w:r>
    </w:p>
    <w:p w:rsidR="00932A53" w:rsidRPr="00932A53" w:rsidRDefault="00932A53" w:rsidP="00932A53">
      <w:pPr>
        <w:keepNext/>
        <w:spacing w:after="0" w:line="240" w:lineRule="auto"/>
        <w:ind w:firstLine="357"/>
        <w:jc w:val="both"/>
        <w:outlineLvl w:val="1"/>
        <w:rPr>
          <w:rFonts w:ascii="Times New Roman" w:eastAsia="Times New Roman" w:hAnsi="Times New Roman" w:cs="Times New Roman"/>
          <w:sz w:val="28"/>
          <w:szCs w:val="20"/>
          <w:lang w:eastAsia="ru-RU"/>
        </w:rPr>
      </w:pPr>
      <w:r w:rsidRPr="00932A53">
        <w:rPr>
          <w:rFonts w:ascii="Times New Roman" w:eastAsia="Times New Roman" w:hAnsi="Times New Roman" w:cs="Times New Roman"/>
          <w:bCs/>
          <w:i/>
          <w:iCs/>
          <w:sz w:val="28"/>
          <w:szCs w:val="20"/>
          <w:lang w:eastAsia="ru-RU"/>
        </w:rPr>
        <w:t>Структура анкеты.</w:t>
      </w:r>
      <w:r w:rsidRPr="00932A53">
        <w:rPr>
          <w:rFonts w:ascii="Times New Roman" w:eastAsia="Times New Roman" w:hAnsi="Times New Roman" w:cs="Times New Roman"/>
          <w:bCs/>
          <w:sz w:val="28"/>
          <w:szCs w:val="20"/>
          <w:lang w:eastAsia="ru-RU"/>
        </w:rPr>
        <w:t xml:space="preserve"> </w:t>
      </w:r>
      <w:r w:rsidRPr="00932A53">
        <w:rPr>
          <w:rFonts w:ascii="Times New Roman" w:eastAsia="Times New Roman" w:hAnsi="Times New Roman" w:cs="Times New Roman"/>
          <w:sz w:val="28"/>
          <w:szCs w:val="20"/>
          <w:lang w:eastAsia="ru-RU"/>
        </w:rPr>
        <w:t>Эффективность анкетирования во многом зависит от грамотного построения и содержания анкеты.</w:t>
      </w:r>
    </w:p>
    <w:p w:rsidR="00932A53" w:rsidRPr="00932A53" w:rsidRDefault="00932A53" w:rsidP="00932A53">
      <w:pPr>
        <w:spacing w:after="0" w:line="240" w:lineRule="auto"/>
        <w:ind w:firstLine="357"/>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Анкета должна иметь три части: вводную, основную и демографическую («</w:t>
      </w:r>
      <w:proofErr w:type="spellStart"/>
      <w:r w:rsidRPr="00932A53">
        <w:rPr>
          <w:rFonts w:ascii="Times New Roman" w:eastAsia="Times New Roman" w:hAnsi="Times New Roman" w:cs="Times New Roman"/>
          <w:color w:val="000000"/>
          <w:sz w:val="28"/>
          <w:szCs w:val="24"/>
          <w:lang w:eastAsia="ru-RU"/>
        </w:rPr>
        <w:t>паспортичку</w:t>
      </w:r>
      <w:proofErr w:type="spellEnd"/>
      <w:r w:rsidRPr="00932A53">
        <w:rPr>
          <w:rFonts w:ascii="Times New Roman" w:eastAsia="Times New Roman" w:hAnsi="Times New Roman" w:cs="Times New Roman"/>
          <w:color w:val="000000"/>
          <w:sz w:val="28"/>
          <w:szCs w:val="24"/>
          <w:lang w:eastAsia="ru-RU"/>
        </w:rPr>
        <w:t>»).</w:t>
      </w:r>
    </w:p>
    <w:p w:rsidR="00932A53" w:rsidRPr="00932A53" w:rsidRDefault="00932A53" w:rsidP="00932A53">
      <w:pPr>
        <w:spacing w:after="0" w:line="240" w:lineRule="auto"/>
        <w:ind w:firstLine="357"/>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Вводная часть представляет собой обращение к респондентам с указанием названия учреждения, проводящего исследование, задач исследования, роли респондента в решении поставленных задач, заверения в полной анонимности ответов респондента, способа возврата заполненных анкет и правил заполнения анкеты.</w:t>
      </w:r>
    </w:p>
    <w:p w:rsidR="00932A53" w:rsidRPr="00932A53" w:rsidRDefault="00932A53" w:rsidP="00932A53">
      <w:pPr>
        <w:spacing w:after="0" w:line="240" w:lineRule="auto"/>
        <w:ind w:firstLine="357"/>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Основная часть состоит из набора вопросов, ответы на которые используются для решения поставленных в исследовании задач. Разработка ее наиболее сложна и ответственна и начинается всегда с простых вопросов, предназначенных для того, чтобы заинтересовать респондентов и помочь им включиться в работу. Затем следуют вопросы, направленные на решение главных задач исследования и касающиеся, как правило, мотивов, мнений и оценок. В конце используются вопросы, которые детализируют ответы на предыдущие, а также контрольные и наиболее интимные вопросы, требующие индивидуального мнения респондентов.</w:t>
      </w:r>
    </w:p>
    <w:p w:rsidR="00932A53" w:rsidRPr="00932A53" w:rsidRDefault="00932A53" w:rsidP="00932A53">
      <w:pPr>
        <w:spacing w:after="0" w:line="240" w:lineRule="auto"/>
        <w:ind w:firstLine="357"/>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bCs/>
          <w:color w:val="000000"/>
          <w:sz w:val="28"/>
          <w:szCs w:val="24"/>
          <w:lang w:eastAsia="ru-RU"/>
        </w:rPr>
        <w:t>Демографическая часть анкеты состоит из вопросов</w:t>
      </w:r>
      <w:r w:rsidRPr="00932A53">
        <w:rPr>
          <w:rFonts w:ascii="Times New Roman" w:eastAsia="Times New Roman" w:hAnsi="Times New Roman" w:cs="Times New Roman"/>
          <w:color w:val="000000"/>
          <w:sz w:val="28"/>
          <w:szCs w:val="24"/>
          <w:lang w:eastAsia="ru-RU"/>
        </w:rPr>
        <w:t>, определяющих социальную характеристику респондента, пол, возраст, образование, род занятий, спортивную квалификацию и т.д. Назначение ее состоит в том, чтобы способствовать, во-первых, качественному анализу собранной информации и, во-вторых, определению репрезентативности полученного материала.</w:t>
      </w:r>
    </w:p>
    <w:p w:rsidR="00932A53" w:rsidRPr="00932A53" w:rsidRDefault="00932A53" w:rsidP="00932A53">
      <w:pPr>
        <w:spacing w:after="0" w:line="240" w:lineRule="auto"/>
        <w:ind w:firstLine="357"/>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bCs/>
          <w:i/>
          <w:iCs/>
          <w:color w:val="000000"/>
          <w:sz w:val="28"/>
          <w:szCs w:val="24"/>
          <w:lang w:eastAsia="ru-RU"/>
        </w:rPr>
        <w:t>Виды вопросов анкеты.</w:t>
      </w:r>
      <w:r w:rsidRPr="00932A53">
        <w:rPr>
          <w:rFonts w:ascii="Times New Roman" w:eastAsia="Times New Roman" w:hAnsi="Times New Roman" w:cs="Times New Roman"/>
          <w:b/>
          <w:color w:val="000000"/>
          <w:sz w:val="28"/>
          <w:szCs w:val="24"/>
          <w:lang w:eastAsia="ru-RU"/>
        </w:rPr>
        <w:t xml:space="preserve"> </w:t>
      </w:r>
      <w:r w:rsidRPr="00932A53">
        <w:rPr>
          <w:rFonts w:ascii="Times New Roman" w:eastAsia="Times New Roman" w:hAnsi="Times New Roman" w:cs="Times New Roman"/>
          <w:color w:val="000000"/>
          <w:sz w:val="28"/>
          <w:szCs w:val="24"/>
          <w:lang w:eastAsia="ru-RU"/>
        </w:rPr>
        <w:t xml:space="preserve">При конструировании анкеты применяются вопросы, различающиеся по форме и по функциям. Выделяют следующие виды вопросов, различающиеся по форме: </w:t>
      </w:r>
    </w:p>
    <w:p w:rsidR="00932A53" w:rsidRPr="00932A53" w:rsidRDefault="00932A53" w:rsidP="00932A53">
      <w:pPr>
        <w:numPr>
          <w:ilvl w:val="0"/>
          <w:numId w:val="23"/>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 xml:space="preserve">открытые; </w:t>
      </w:r>
    </w:p>
    <w:p w:rsidR="00932A53" w:rsidRPr="00932A53" w:rsidRDefault="00932A53" w:rsidP="00932A53">
      <w:pPr>
        <w:numPr>
          <w:ilvl w:val="0"/>
          <w:numId w:val="23"/>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 xml:space="preserve">закрытые; </w:t>
      </w:r>
    </w:p>
    <w:p w:rsidR="00932A53" w:rsidRPr="00932A53" w:rsidRDefault="00932A53" w:rsidP="00932A53">
      <w:pPr>
        <w:numPr>
          <w:ilvl w:val="0"/>
          <w:numId w:val="23"/>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 xml:space="preserve">полузакрытые; </w:t>
      </w:r>
    </w:p>
    <w:p w:rsidR="00932A53" w:rsidRPr="00932A53" w:rsidRDefault="00932A53" w:rsidP="00932A53">
      <w:pPr>
        <w:numPr>
          <w:ilvl w:val="0"/>
          <w:numId w:val="23"/>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шкальные.</w:t>
      </w:r>
    </w:p>
    <w:p w:rsidR="00932A53" w:rsidRPr="00932A53" w:rsidRDefault="00932A53" w:rsidP="00932A53">
      <w:pPr>
        <w:spacing w:after="0" w:line="240" w:lineRule="auto"/>
        <w:ind w:firstLine="357"/>
        <w:jc w:val="both"/>
        <w:rPr>
          <w:rFonts w:ascii="Times New Roman" w:eastAsia="Times New Roman" w:hAnsi="Times New Roman" w:cs="Times New Roman"/>
          <w:i/>
          <w:iCs/>
          <w:sz w:val="28"/>
          <w:szCs w:val="20"/>
          <w:lang w:eastAsia="ru-RU"/>
        </w:rPr>
      </w:pPr>
      <w:r w:rsidRPr="00932A53">
        <w:rPr>
          <w:rFonts w:ascii="Times New Roman" w:eastAsia="Times New Roman" w:hAnsi="Times New Roman" w:cs="Times New Roman"/>
          <w:b/>
          <w:bCs/>
          <w:i/>
          <w:iCs/>
          <w:sz w:val="28"/>
          <w:szCs w:val="20"/>
          <w:lang w:eastAsia="ru-RU"/>
        </w:rPr>
        <w:t xml:space="preserve">Открытые вопросы — </w:t>
      </w:r>
      <w:r w:rsidRPr="00932A53">
        <w:rPr>
          <w:rFonts w:ascii="Times New Roman" w:eastAsia="Times New Roman" w:hAnsi="Times New Roman" w:cs="Times New Roman"/>
          <w:i/>
          <w:iCs/>
          <w:sz w:val="28"/>
          <w:szCs w:val="20"/>
          <w:lang w:eastAsia="ru-RU"/>
        </w:rPr>
        <w:t>это вопросы, формулировка которых предполагает ответ респондента в свободной форме.</w:t>
      </w:r>
    </w:p>
    <w:p w:rsidR="00932A53" w:rsidRPr="00932A53" w:rsidRDefault="00932A53" w:rsidP="00932A53">
      <w:pPr>
        <w:spacing w:after="0" w:line="240" w:lineRule="auto"/>
        <w:ind w:firstLine="357"/>
        <w:jc w:val="both"/>
        <w:rPr>
          <w:rFonts w:ascii="Times New Roman" w:eastAsia="Times New Roman" w:hAnsi="Times New Roman" w:cs="Times New Roman"/>
          <w:color w:val="000000"/>
          <w:sz w:val="28"/>
          <w:szCs w:val="24"/>
          <w:lang w:eastAsia="ru-RU"/>
        </w:rPr>
      </w:pPr>
      <w:proofErr w:type="gramStart"/>
      <w:r w:rsidRPr="00932A53">
        <w:rPr>
          <w:rFonts w:ascii="Times New Roman" w:eastAsia="Times New Roman" w:hAnsi="Times New Roman" w:cs="Times New Roman"/>
          <w:color w:val="000000"/>
          <w:sz w:val="28"/>
          <w:szCs w:val="24"/>
          <w:lang w:eastAsia="ru-RU"/>
        </w:rPr>
        <w:t>Например</w:t>
      </w:r>
      <w:proofErr w:type="gramEnd"/>
      <w:r w:rsidRPr="00932A53">
        <w:rPr>
          <w:rFonts w:ascii="Times New Roman" w:eastAsia="Times New Roman" w:hAnsi="Times New Roman" w:cs="Times New Roman"/>
          <w:color w:val="000000"/>
          <w:sz w:val="28"/>
          <w:szCs w:val="24"/>
          <w:lang w:eastAsia="ru-RU"/>
        </w:rPr>
        <w:t xml:space="preserve">: </w:t>
      </w:r>
      <w:r w:rsidRPr="00932A53">
        <w:rPr>
          <w:rFonts w:ascii="Times New Roman" w:eastAsia="Times New Roman" w:hAnsi="Times New Roman" w:cs="Times New Roman"/>
          <w:i/>
          <w:iCs/>
          <w:color w:val="000000"/>
          <w:sz w:val="28"/>
          <w:szCs w:val="24"/>
          <w:lang w:eastAsia="ru-RU"/>
        </w:rPr>
        <w:t xml:space="preserve">«Назовите вид спорта, которым Вы хотели бы заниматься?» (напишите, </w:t>
      </w:r>
      <w:proofErr w:type="gramStart"/>
      <w:r w:rsidRPr="00932A53">
        <w:rPr>
          <w:rFonts w:ascii="Times New Roman" w:eastAsia="Times New Roman" w:hAnsi="Times New Roman" w:cs="Times New Roman"/>
          <w:i/>
          <w:iCs/>
          <w:color w:val="000000"/>
          <w:sz w:val="28"/>
          <w:szCs w:val="24"/>
          <w:lang w:eastAsia="ru-RU"/>
        </w:rPr>
        <w:t>пожалуйста)_</w:t>
      </w:r>
      <w:proofErr w:type="gramEnd"/>
      <w:r w:rsidRPr="00932A53">
        <w:rPr>
          <w:rFonts w:ascii="Times New Roman" w:eastAsia="Times New Roman" w:hAnsi="Times New Roman" w:cs="Times New Roman"/>
          <w:i/>
          <w:iCs/>
          <w:color w:val="000000"/>
          <w:sz w:val="28"/>
          <w:szCs w:val="24"/>
          <w:lang w:eastAsia="ru-RU"/>
        </w:rPr>
        <w:t>________________________________</w:t>
      </w:r>
    </w:p>
    <w:p w:rsidR="00932A53" w:rsidRPr="00932A53" w:rsidRDefault="00932A53" w:rsidP="00932A53">
      <w:pPr>
        <w:spacing w:after="0" w:line="240" w:lineRule="auto"/>
        <w:ind w:firstLine="357"/>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 xml:space="preserve">При помощи открытых вопросов можно собрать очень богатую по содержанию информацию. В конце вопроса (в скобках) приводится </w:t>
      </w:r>
      <w:r w:rsidRPr="00932A53">
        <w:rPr>
          <w:rFonts w:ascii="Times New Roman" w:eastAsia="Times New Roman" w:hAnsi="Times New Roman" w:cs="Times New Roman"/>
          <w:color w:val="000000"/>
          <w:sz w:val="28"/>
          <w:szCs w:val="24"/>
          <w:lang w:eastAsia="ru-RU"/>
        </w:rPr>
        <w:lastRenderedPageBreak/>
        <w:t>напоминание респонденту о том, что ответ он должен дать в письменном виде.</w:t>
      </w:r>
    </w:p>
    <w:p w:rsidR="00932A53" w:rsidRPr="00932A53" w:rsidRDefault="00932A53" w:rsidP="00932A53">
      <w:pPr>
        <w:spacing w:after="0" w:line="240" w:lineRule="auto"/>
        <w:ind w:firstLine="357"/>
        <w:jc w:val="both"/>
        <w:rPr>
          <w:rFonts w:ascii="Times New Roman" w:eastAsia="Times New Roman" w:hAnsi="Times New Roman" w:cs="Times New Roman"/>
          <w:bCs/>
          <w:color w:val="000000"/>
          <w:sz w:val="28"/>
          <w:szCs w:val="24"/>
          <w:lang w:eastAsia="ru-RU"/>
        </w:rPr>
      </w:pPr>
      <w:r w:rsidRPr="00932A53">
        <w:rPr>
          <w:rFonts w:ascii="Times New Roman" w:eastAsia="Times New Roman" w:hAnsi="Times New Roman" w:cs="Times New Roman"/>
          <w:bCs/>
          <w:color w:val="000000"/>
          <w:sz w:val="28"/>
          <w:szCs w:val="24"/>
          <w:lang w:eastAsia="ru-RU"/>
        </w:rPr>
        <w:t xml:space="preserve">Недостатки открытых вопросов: </w:t>
      </w:r>
    </w:p>
    <w:p w:rsidR="00932A53" w:rsidRPr="00932A53" w:rsidRDefault="00932A53" w:rsidP="00932A53">
      <w:pPr>
        <w:numPr>
          <w:ilvl w:val="0"/>
          <w:numId w:val="24"/>
        </w:numPr>
        <w:tabs>
          <w:tab w:val="num" w:pos="0"/>
        </w:tabs>
        <w:spacing w:after="0" w:line="240" w:lineRule="auto"/>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возможность ответов, не имеющих прямого отношения к теме;</w:t>
      </w:r>
    </w:p>
    <w:p w:rsidR="00932A53" w:rsidRPr="00932A53" w:rsidRDefault="00932A53" w:rsidP="00932A53">
      <w:pPr>
        <w:numPr>
          <w:ilvl w:val="0"/>
          <w:numId w:val="24"/>
        </w:numPr>
        <w:tabs>
          <w:tab w:val="num" w:pos="0"/>
        </w:tabs>
        <w:spacing w:after="0" w:line="240" w:lineRule="auto"/>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 xml:space="preserve">вероятность пространных ответов; </w:t>
      </w:r>
    </w:p>
    <w:p w:rsidR="00932A53" w:rsidRPr="00932A53" w:rsidRDefault="00932A53" w:rsidP="00932A53">
      <w:pPr>
        <w:numPr>
          <w:ilvl w:val="0"/>
          <w:numId w:val="24"/>
        </w:numPr>
        <w:tabs>
          <w:tab w:val="num" w:pos="0"/>
        </w:tabs>
        <w:spacing w:after="0" w:line="240" w:lineRule="auto"/>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 xml:space="preserve">сложность последующей обработки таких свободных ответов. </w:t>
      </w:r>
    </w:p>
    <w:p w:rsidR="00932A53" w:rsidRPr="00932A53" w:rsidRDefault="00932A53" w:rsidP="00932A53">
      <w:pPr>
        <w:spacing w:after="0" w:line="240" w:lineRule="auto"/>
        <w:ind w:firstLine="357"/>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В связи с этим не рекомендуется в анкете использовать большое количество открытых вопросов.</w:t>
      </w:r>
    </w:p>
    <w:p w:rsidR="00932A53" w:rsidRPr="00932A53" w:rsidRDefault="00932A53" w:rsidP="00932A53">
      <w:pPr>
        <w:spacing w:after="0" w:line="240" w:lineRule="auto"/>
        <w:ind w:firstLine="357"/>
        <w:jc w:val="both"/>
        <w:rPr>
          <w:rFonts w:ascii="Times New Roman" w:eastAsia="Times New Roman" w:hAnsi="Times New Roman" w:cs="Times New Roman"/>
          <w:i/>
          <w:iCs/>
          <w:sz w:val="28"/>
          <w:szCs w:val="20"/>
          <w:lang w:eastAsia="ru-RU"/>
        </w:rPr>
      </w:pPr>
      <w:r w:rsidRPr="00932A53">
        <w:rPr>
          <w:rFonts w:ascii="Times New Roman" w:eastAsia="Times New Roman" w:hAnsi="Times New Roman" w:cs="Times New Roman"/>
          <w:b/>
          <w:bCs/>
          <w:i/>
          <w:iCs/>
          <w:sz w:val="28"/>
          <w:szCs w:val="20"/>
          <w:lang w:eastAsia="ru-RU"/>
        </w:rPr>
        <w:t>Закрытые вопросы</w:t>
      </w:r>
      <w:r w:rsidRPr="00932A53">
        <w:rPr>
          <w:rFonts w:ascii="Times New Roman" w:eastAsia="Times New Roman" w:hAnsi="Times New Roman" w:cs="Times New Roman"/>
          <w:i/>
          <w:iCs/>
          <w:sz w:val="28"/>
          <w:szCs w:val="20"/>
          <w:lang w:eastAsia="ru-RU"/>
        </w:rPr>
        <w:t xml:space="preserve"> предполагают варианты ответов и предоставляют респондентам возможность выбора одного или нескольких возможных ответов.</w:t>
      </w:r>
    </w:p>
    <w:p w:rsidR="00932A53" w:rsidRPr="00932A53" w:rsidRDefault="00932A53" w:rsidP="00932A53">
      <w:pPr>
        <w:spacing w:after="0" w:line="240" w:lineRule="auto"/>
        <w:ind w:firstLine="357"/>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 xml:space="preserve">Простейшим видом закрытого вопроса является </w:t>
      </w:r>
      <w:r w:rsidRPr="00932A53">
        <w:rPr>
          <w:rFonts w:ascii="Times New Roman" w:eastAsia="Times New Roman" w:hAnsi="Times New Roman" w:cs="Times New Roman"/>
          <w:bCs/>
          <w:color w:val="000000"/>
          <w:sz w:val="28"/>
          <w:szCs w:val="24"/>
          <w:lang w:eastAsia="ru-RU"/>
        </w:rPr>
        <w:t>«да—</w:t>
      </w:r>
      <w:proofErr w:type="gramStart"/>
      <w:r w:rsidRPr="00932A53">
        <w:rPr>
          <w:rFonts w:ascii="Times New Roman" w:eastAsia="Times New Roman" w:hAnsi="Times New Roman" w:cs="Times New Roman"/>
          <w:bCs/>
          <w:color w:val="000000"/>
          <w:sz w:val="28"/>
          <w:szCs w:val="24"/>
          <w:lang w:eastAsia="ru-RU"/>
        </w:rPr>
        <w:t>нет»-</w:t>
      </w:r>
      <w:proofErr w:type="gramEnd"/>
      <w:r w:rsidRPr="00932A53">
        <w:rPr>
          <w:rFonts w:ascii="Times New Roman" w:eastAsia="Times New Roman" w:hAnsi="Times New Roman" w:cs="Times New Roman"/>
          <w:bCs/>
          <w:color w:val="000000"/>
          <w:sz w:val="28"/>
          <w:szCs w:val="24"/>
          <w:lang w:eastAsia="ru-RU"/>
        </w:rPr>
        <w:t>вопрос. Специфика</w:t>
      </w:r>
      <w:r w:rsidRPr="00932A53">
        <w:rPr>
          <w:rFonts w:ascii="Times New Roman" w:eastAsia="Times New Roman" w:hAnsi="Times New Roman" w:cs="Times New Roman"/>
          <w:color w:val="000000"/>
          <w:sz w:val="28"/>
          <w:szCs w:val="24"/>
          <w:lang w:eastAsia="ru-RU"/>
        </w:rPr>
        <w:t xml:space="preserve"> его заключается в </w:t>
      </w:r>
      <w:proofErr w:type="spellStart"/>
      <w:r w:rsidRPr="00932A53">
        <w:rPr>
          <w:rFonts w:ascii="Times New Roman" w:eastAsia="Times New Roman" w:hAnsi="Times New Roman" w:cs="Times New Roman"/>
          <w:color w:val="000000"/>
          <w:sz w:val="28"/>
          <w:szCs w:val="24"/>
          <w:lang w:eastAsia="ru-RU"/>
        </w:rPr>
        <w:t>неуравновешанной</w:t>
      </w:r>
      <w:proofErr w:type="spellEnd"/>
      <w:r w:rsidRPr="00932A53">
        <w:rPr>
          <w:rFonts w:ascii="Times New Roman" w:eastAsia="Times New Roman" w:hAnsi="Times New Roman" w:cs="Times New Roman"/>
          <w:color w:val="000000"/>
          <w:sz w:val="28"/>
          <w:szCs w:val="24"/>
          <w:lang w:eastAsia="ru-RU"/>
        </w:rPr>
        <w:t xml:space="preserve"> формулировке, т.е. в формулировке, где присутствует только один из возможных вариантов, что способствует выбору его респондентом. Данный вид вопроса рекомендуется употреблять только в тех случаях, когда сомнения в однозначном выборе ответа отсутствуют. </w:t>
      </w:r>
      <w:proofErr w:type="gramStart"/>
      <w:r w:rsidRPr="00932A53">
        <w:rPr>
          <w:rFonts w:ascii="Times New Roman" w:eastAsia="Times New Roman" w:hAnsi="Times New Roman" w:cs="Times New Roman"/>
          <w:color w:val="000000"/>
          <w:sz w:val="28"/>
          <w:szCs w:val="24"/>
          <w:lang w:eastAsia="ru-RU"/>
        </w:rPr>
        <w:t>Например</w:t>
      </w:r>
      <w:proofErr w:type="gramEnd"/>
      <w:r w:rsidRPr="00932A53">
        <w:rPr>
          <w:rFonts w:ascii="Times New Roman" w:eastAsia="Times New Roman" w:hAnsi="Times New Roman" w:cs="Times New Roman"/>
          <w:i/>
          <w:iCs/>
          <w:color w:val="000000"/>
          <w:sz w:val="28"/>
          <w:szCs w:val="24"/>
          <w:lang w:eastAsia="ru-RU"/>
        </w:rPr>
        <w:t>: «Были ли Вы в этом году на стадионе?», «Выписываете ли Вы спортивные газеты и журналы?».</w:t>
      </w:r>
    </w:p>
    <w:p w:rsidR="00932A53" w:rsidRPr="00932A53" w:rsidRDefault="00932A53" w:rsidP="00932A53">
      <w:pPr>
        <w:spacing w:after="0" w:line="240" w:lineRule="auto"/>
        <w:ind w:firstLine="357"/>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bCs/>
          <w:color w:val="000000"/>
          <w:sz w:val="28"/>
          <w:szCs w:val="24"/>
          <w:lang w:eastAsia="ru-RU"/>
        </w:rPr>
        <w:t>Альтернативный вопрос отличается</w:t>
      </w:r>
      <w:r w:rsidRPr="00932A53">
        <w:rPr>
          <w:rFonts w:ascii="Times New Roman" w:eastAsia="Times New Roman" w:hAnsi="Times New Roman" w:cs="Times New Roman"/>
          <w:color w:val="000000"/>
          <w:sz w:val="28"/>
          <w:szCs w:val="24"/>
          <w:lang w:eastAsia="ru-RU"/>
        </w:rPr>
        <w:t xml:space="preserve"> от «да—</w:t>
      </w:r>
      <w:proofErr w:type="gramStart"/>
      <w:r w:rsidRPr="00932A53">
        <w:rPr>
          <w:rFonts w:ascii="Times New Roman" w:eastAsia="Times New Roman" w:hAnsi="Times New Roman" w:cs="Times New Roman"/>
          <w:color w:val="000000"/>
          <w:sz w:val="28"/>
          <w:szCs w:val="24"/>
          <w:lang w:eastAsia="ru-RU"/>
        </w:rPr>
        <w:t>нет»-</w:t>
      </w:r>
      <w:proofErr w:type="gramEnd"/>
      <w:r w:rsidRPr="00932A53">
        <w:rPr>
          <w:rFonts w:ascii="Times New Roman" w:eastAsia="Times New Roman" w:hAnsi="Times New Roman" w:cs="Times New Roman"/>
          <w:color w:val="000000"/>
          <w:sz w:val="28"/>
          <w:szCs w:val="24"/>
          <w:lang w:eastAsia="ru-RU"/>
        </w:rPr>
        <w:t>вопроса такой важной характеристикой, как уравновешенность формулировки. На такой вопрос можно выбрать лишь один вариант ответа.</w:t>
      </w:r>
    </w:p>
    <w:p w:rsidR="00932A53" w:rsidRPr="00932A53" w:rsidRDefault="00932A53" w:rsidP="00932A53">
      <w:pPr>
        <w:spacing w:after="0" w:line="240" w:lineRule="auto"/>
        <w:ind w:firstLine="357"/>
        <w:jc w:val="both"/>
        <w:rPr>
          <w:rFonts w:ascii="Times New Roman" w:eastAsia="Times New Roman" w:hAnsi="Times New Roman" w:cs="Times New Roman"/>
          <w:i/>
          <w:iCs/>
          <w:color w:val="000000"/>
          <w:sz w:val="28"/>
          <w:szCs w:val="24"/>
          <w:lang w:eastAsia="ru-RU"/>
        </w:rPr>
      </w:pPr>
      <w:r w:rsidRPr="00932A53">
        <w:rPr>
          <w:rFonts w:ascii="Times New Roman" w:eastAsia="Times New Roman" w:hAnsi="Times New Roman" w:cs="Times New Roman"/>
          <w:color w:val="000000"/>
          <w:sz w:val="28"/>
          <w:szCs w:val="24"/>
          <w:lang w:eastAsia="ru-RU"/>
        </w:rPr>
        <w:t xml:space="preserve">Например: </w:t>
      </w:r>
      <w:proofErr w:type="gramStart"/>
      <w:r w:rsidRPr="00932A53">
        <w:rPr>
          <w:rFonts w:ascii="Times New Roman" w:eastAsia="Times New Roman" w:hAnsi="Times New Roman" w:cs="Times New Roman"/>
          <w:i/>
          <w:iCs/>
          <w:color w:val="000000"/>
          <w:sz w:val="28"/>
          <w:szCs w:val="24"/>
          <w:lang w:eastAsia="ru-RU"/>
        </w:rPr>
        <w:t>« Как</w:t>
      </w:r>
      <w:proofErr w:type="gramEnd"/>
      <w:r w:rsidRPr="00932A53">
        <w:rPr>
          <w:rFonts w:ascii="Times New Roman" w:eastAsia="Times New Roman" w:hAnsi="Times New Roman" w:cs="Times New Roman"/>
          <w:i/>
          <w:iCs/>
          <w:color w:val="000000"/>
          <w:sz w:val="28"/>
          <w:szCs w:val="24"/>
          <w:lang w:eastAsia="ru-RU"/>
        </w:rPr>
        <w:t xml:space="preserve"> часто Вы посещаете стадион?»</w:t>
      </w:r>
    </w:p>
    <w:p w:rsidR="00932A53" w:rsidRPr="00932A53" w:rsidRDefault="00932A53" w:rsidP="00932A53">
      <w:pPr>
        <w:numPr>
          <w:ilvl w:val="0"/>
          <w:numId w:val="25"/>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очень часто (каждый день);</w:t>
      </w:r>
    </w:p>
    <w:p w:rsidR="00932A53" w:rsidRPr="00932A53" w:rsidRDefault="00932A53" w:rsidP="00932A53">
      <w:pPr>
        <w:numPr>
          <w:ilvl w:val="0"/>
          <w:numId w:val="25"/>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часто (2—3 раза в наделю);</w:t>
      </w:r>
    </w:p>
    <w:p w:rsidR="00932A53" w:rsidRPr="00932A53" w:rsidRDefault="00932A53" w:rsidP="00932A53">
      <w:pPr>
        <w:numPr>
          <w:ilvl w:val="0"/>
          <w:numId w:val="25"/>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не очень часто (3—4 раза в месяц);</w:t>
      </w:r>
    </w:p>
    <w:p w:rsidR="00932A53" w:rsidRPr="00932A53" w:rsidRDefault="00932A53" w:rsidP="00932A53">
      <w:pPr>
        <w:numPr>
          <w:ilvl w:val="0"/>
          <w:numId w:val="25"/>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редко (1—2 раза в месяц);</w:t>
      </w:r>
    </w:p>
    <w:p w:rsidR="00932A53" w:rsidRPr="00932A53" w:rsidRDefault="00932A53" w:rsidP="00932A53">
      <w:pPr>
        <w:numPr>
          <w:ilvl w:val="0"/>
          <w:numId w:val="25"/>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очень редко (еще реже);</w:t>
      </w:r>
    </w:p>
    <w:p w:rsidR="00932A53" w:rsidRPr="00932A53" w:rsidRDefault="00932A53" w:rsidP="00932A53">
      <w:pPr>
        <w:numPr>
          <w:ilvl w:val="0"/>
          <w:numId w:val="25"/>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никогда.</w:t>
      </w:r>
    </w:p>
    <w:p w:rsidR="00932A53" w:rsidRPr="00932A53" w:rsidRDefault="00932A53" w:rsidP="00932A53">
      <w:pPr>
        <w:spacing w:after="0" w:line="240" w:lineRule="auto"/>
        <w:ind w:firstLine="357"/>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 xml:space="preserve">Другой разновидностью закрытых вопросов является </w:t>
      </w:r>
      <w:r w:rsidRPr="00932A53">
        <w:rPr>
          <w:rFonts w:ascii="Times New Roman" w:eastAsia="Times New Roman" w:hAnsi="Times New Roman" w:cs="Times New Roman"/>
          <w:bCs/>
          <w:color w:val="000000"/>
          <w:sz w:val="28"/>
          <w:szCs w:val="24"/>
          <w:lang w:eastAsia="ru-RU"/>
        </w:rPr>
        <w:t>вопрос-меню, в котором</w:t>
      </w:r>
      <w:r w:rsidRPr="00932A53">
        <w:rPr>
          <w:rFonts w:ascii="Times New Roman" w:eastAsia="Times New Roman" w:hAnsi="Times New Roman" w:cs="Times New Roman"/>
          <w:color w:val="000000"/>
          <w:sz w:val="28"/>
          <w:szCs w:val="24"/>
          <w:lang w:eastAsia="ru-RU"/>
        </w:rPr>
        <w:t xml:space="preserve"> респонденту предлагается право выбора нескольких ответов (количество выбранных ответов обязательно оговаривается).</w:t>
      </w:r>
    </w:p>
    <w:p w:rsidR="00932A53" w:rsidRPr="00932A53" w:rsidRDefault="00932A53" w:rsidP="00932A53">
      <w:pPr>
        <w:spacing w:after="0" w:line="240" w:lineRule="auto"/>
        <w:ind w:firstLine="357"/>
        <w:jc w:val="both"/>
        <w:rPr>
          <w:rFonts w:ascii="Times New Roman" w:eastAsia="Times New Roman" w:hAnsi="Times New Roman" w:cs="Times New Roman"/>
          <w:i/>
          <w:iCs/>
          <w:color w:val="000000"/>
          <w:sz w:val="28"/>
          <w:szCs w:val="24"/>
          <w:lang w:eastAsia="ru-RU"/>
        </w:rPr>
      </w:pPr>
      <w:proofErr w:type="gramStart"/>
      <w:r w:rsidRPr="00932A53">
        <w:rPr>
          <w:rFonts w:ascii="Times New Roman" w:eastAsia="Times New Roman" w:hAnsi="Times New Roman" w:cs="Times New Roman"/>
          <w:color w:val="000000"/>
          <w:sz w:val="28"/>
          <w:szCs w:val="24"/>
          <w:lang w:eastAsia="ru-RU"/>
        </w:rPr>
        <w:t>Например</w:t>
      </w:r>
      <w:proofErr w:type="gramEnd"/>
      <w:r w:rsidRPr="00932A53">
        <w:rPr>
          <w:rFonts w:ascii="Times New Roman" w:eastAsia="Times New Roman" w:hAnsi="Times New Roman" w:cs="Times New Roman"/>
          <w:color w:val="000000"/>
          <w:sz w:val="28"/>
          <w:szCs w:val="24"/>
          <w:lang w:eastAsia="ru-RU"/>
        </w:rPr>
        <w:t xml:space="preserve">: </w:t>
      </w:r>
      <w:r w:rsidRPr="00932A53">
        <w:rPr>
          <w:rFonts w:ascii="Times New Roman" w:eastAsia="Times New Roman" w:hAnsi="Times New Roman" w:cs="Times New Roman"/>
          <w:i/>
          <w:iCs/>
          <w:color w:val="000000"/>
          <w:sz w:val="28"/>
          <w:szCs w:val="24"/>
          <w:lang w:eastAsia="ru-RU"/>
        </w:rPr>
        <w:t>«Что Вас привлекает в тренерской работе? (отметьте не более трех ответов):</w:t>
      </w:r>
    </w:p>
    <w:p w:rsidR="00932A53" w:rsidRPr="00932A53" w:rsidRDefault="00932A53" w:rsidP="00932A53">
      <w:pPr>
        <w:numPr>
          <w:ilvl w:val="0"/>
          <w:numId w:val="26"/>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общение с людьми;</w:t>
      </w:r>
    </w:p>
    <w:p w:rsidR="00932A53" w:rsidRPr="00932A53" w:rsidRDefault="00932A53" w:rsidP="00932A53">
      <w:pPr>
        <w:numPr>
          <w:ilvl w:val="0"/>
          <w:numId w:val="26"/>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процесс передачи знаний;</w:t>
      </w:r>
    </w:p>
    <w:p w:rsidR="00932A53" w:rsidRPr="00932A53" w:rsidRDefault="00932A53" w:rsidP="00932A53">
      <w:pPr>
        <w:numPr>
          <w:ilvl w:val="0"/>
          <w:numId w:val="26"/>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разнообразие деятельности;</w:t>
      </w:r>
    </w:p>
    <w:p w:rsidR="00932A53" w:rsidRPr="00932A53" w:rsidRDefault="00932A53" w:rsidP="00932A53">
      <w:pPr>
        <w:numPr>
          <w:ilvl w:val="0"/>
          <w:numId w:val="26"/>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отсутствие регламентированного рабочего дня;</w:t>
      </w:r>
    </w:p>
    <w:p w:rsidR="00932A53" w:rsidRPr="00932A53" w:rsidRDefault="00932A53" w:rsidP="00932A53">
      <w:pPr>
        <w:numPr>
          <w:ilvl w:val="0"/>
          <w:numId w:val="26"/>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эмоциональность, творчество;</w:t>
      </w:r>
    </w:p>
    <w:p w:rsidR="00932A53" w:rsidRPr="00932A53" w:rsidRDefault="00932A53" w:rsidP="00932A53">
      <w:pPr>
        <w:numPr>
          <w:ilvl w:val="0"/>
          <w:numId w:val="26"/>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возможность подготовить высококвалифицированного спортсмена;</w:t>
      </w:r>
    </w:p>
    <w:p w:rsidR="00932A53" w:rsidRPr="00932A53" w:rsidRDefault="00932A53" w:rsidP="00932A53">
      <w:pPr>
        <w:numPr>
          <w:ilvl w:val="0"/>
          <w:numId w:val="26"/>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возможность профессионального роста;</w:t>
      </w:r>
    </w:p>
    <w:p w:rsidR="00932A53" w:rsidRPr="00932A53" w:rsidRDefault="00932A53" w:rsidP="00932A53">
      <w:pPr>
        <w:numPr>
          <w:ilvl w:val="0"/>
          <w:numId w:val="26"/>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lastRenderedPageBreak/>
        <w:t>хороший заработок;</w:t>
      </w:r>
    </w:p>
    <w:p w:rsidR="00932A53" w:rsidRPr="00932A53" w:rsidRDefault="00932A53" w:rsidP="00932A53">
      <w:pPr>
        <w:numPr>
          <w:ilvl w:val="0"/>
          <w:numId w:val="26"/>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частые поездки на соревнования и сборы;</w:t>
      </w:r>
    </w:p>
    <w:p w:rsidR="00932A53" w:rsidRPr="00932A53" w:rsidRDefault="00932A53" w:rsidP="00932A53">
      <w:pPr>
        <w:numPr>
          <w:ilvl w:val="0"/>
          <w:numId w:val="26"/>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длительный отпуск и т.д.»</w:t>
      </w:r>
    </w:p>
    <w:p w:rsidR="00932A53" w:rsidRPr="00932A53" w:rsidRDefault="00932A53" w:rsidP="00932A53">
      <w:pPr>
        <w:shd w:val="clear" w:color="auto" w:fill="FFFFFF"/>
        <w:autoSpaceDE w:val="0"/>
        <w:autoSpaceDN w:val="0"/>
        <w:adjustRightInd w:val="0"/>
        <w:spacing w:after="0" w:line="240" w:lineRule="auto"/>
        <w:ind w:firstLine="357"/>
        <w:jc w:val="both"/>
        <w:rPr>
          <w:rFonts w:ascii="Times New Roman" w:eastAsia="Times New Roman" w:hAnsi="Times New Roman" w:cs="Times New Roman"/>
          <w:i/>
          <w:iCs/>
          <w:color w:val="000000"/>
          <w:sz w:val="28"/>
          <w:szCs w:val="24"/>
          <w:lang w:eastAsia="ru-RU"/>
        </w:rPr>
      </w:pPr>
      <w:r w:rsidRPr="00932A53">
        <w:rPr>
          <w:rFonts w:ascii="Times New Roman" w:eastAsia="Times New Roman" w:hAnsi="Times New Roman" w:cs="Times New Roman"/>
          <w:bCs/>
          <w:color w:val="000000"/>
          <w:sz w:val="28"/>
          <w:szCs w:val="24"/>
          <w:lang w:eastAsia="ru-RU"/>
        </w:rPr>
        <w:t>Шкальный вопрос предполагает, что</w:t>
      </w:r>
      <w:r w:rsidRPr="00932A53">
        <w:rPr>
          <w:rFonts w:ascii="Times New Roman" w:eastAsia="Times New Roman" w:hAnsi="Times New Roman" w:cs="Times New Roman"/>
          <w:color w:val="000000"/>
          <w:sz w:val="28"/>
          <w:szCs w:val="24"/>
          <w:lang w:eastAsia="ru-RU"/>
        </w:rPr>
        <w:t xml:space="preserve"> респондент должен отметить интенсивность какого-либо явления или мнения, и чаще всего требует выражения ответа в баллах или процентах. </w:t>
      </w:r>
      <w:proofErr w:type="gramStart"/>
      <w:r w:rsidRPr="00932A53">
        <w:rPr>
          <w:rFonts w:ascii="Times New Roman" w:eastAsia="Times New Roman" w:hAnsi="Times New Roman" w:cs="Times New Roman"/>
          <w:color w:val="000000"/>
          <w:sz w:val="28"/>
          <w:szCs w:val="24"/>
          <w:lang w:eastAsia="ru-RU"/>
        </w:rPr>
        <w:t>Например</w:t>
      </w:r>
      <w:proofErr w:type="gramEnd"/>
      <w:r w:rsidRPr="00932A53">
        <w:rPr>
          <w:rFonts w:ascii="Times New Roman" w:eastAsia="Times New Roman" w:hAnsi="Times New Roman" w:cs="Times New Roman"/>
          <w:i/>
          <w:iCs/>
          <w:color w:val="000000"/>
          <w:sz w:val="28"/>
          <w:szCs w:val="24"/>
          <w:lang w:eastAsia="ru-RU"/>
        </w:rPr>
        <w:t>: «Насколько важно для Вас, чтобы работа была разнообразной?»</w:t>
      </w:r>
    </w:p>
    <w:p w:rsidR="00932A53" w:rsidRPr="00932A53" w:rsidRDefault="00932A53" w:rsidP="00932A53">
      <w:pPr>
        <w:shd w:val="clear" w:color="auto" w:fill="FFFFFF"/>
        <w:autoSpaceDE w:val="0"/>
        <w:autoSpaceDN w:val="0"/>
        <w:adjustRightInd w:val="0"/>
        <w:spacing w:after="0" w:line="240" w:lineRule="auto"/>
        <w:ind w:firstLine="357"/>
        <w:jc w:val="both"/>
        <w:rPr>
          <w:rFonts w:ascii="Times New Roman" w:eastAsia="Times New Roman" w:hAnsi="Times New Roman" w:cs="Times New Roman"/>
          <w:sz w:val="28"/>
          <w:szCs w:val="24"/>
          <w:lang w:eastAsia="ru-RU"/>
        </w:rPr>
      </w:pPr>
      <w:r w:rsidRPr="00932A53">
        <w:rPr>
          <w:rFonts w:ascii="Times New Roman" w:eastAsia="Times New Roman" w:hAnsi="Times New Roman" w:cs="Times New Roman"/>
          <w:color w:val="000000"/>
          <w:sz w:val="28"/>
          <w:szCs w:val="24"/>
          <w:lang w:eastAsia="ru-RU"/>
        </w:rPr>
        <w:t>1   2   3   4   5   6   7   8   9   10</w:t>
      </w:r>
    </w:p>
    <w:p w:rsidR="00932A53" w:rsidRPr="00932A53" w:rsidRDefault="00932A53" w:rsidP="00932A53">
      <w:pPr>
        <w:shd w:val="clear" w:color="auto" w:fill="FFFFFF"/>
        <w:autoSpaceDE w:val="0"/>
        <w:autoSpaceDN w:val="0"/>
        <w:adjustRightInd w:val="0"/>
        <w:spacing w:after="0" w:line="240" w:lineRule="auto"/>
        <w:ind w:firstLine="357"/>
        <w:jc w:val="both"/>
        <w:rPr>
          <w:rFonts w:ascii="Times New Roman" w:eastAsia="Times New Roman" w:hAnsi="Times New Roman" w:cs="Times New Roman"/>
          <w:sz w:val="28"/>
          <w:szCs w:val="24"/>
          <w:lang w:eastAsia="ru-RU"/>
        </w:rPr>
      </w:pPr>
      <w:r w:rsidRPr="00932A53">
        <w:rPr>
          <w:rFonts w:ascii="Times New Roman" w:eastAsia="Times New Roman" w:hAnsi="Times New Roman" w:cs="Times New Roman"/>
          <w:color w:val="000000"/>
          <w:sz w:val="28"/>
          <w:szCs w:val="24"/>
          <w:lang w:eastAsia="ru-RU"/>
        </w:rPr>
        <w:t xml:space="preserve">Формулировка закрытых вопросов требует особой тщательности и должна включать полный перечень возможных ответов. Поскольку есть вероятность того, что не все возможные варианты ответов будут учтены при составлении закрытого вопроса, рекомендуется чаще использовать </w:t>
      </w:r>
      <w:r w:rsidRPr="00932A53">
        <w:rPr>
          <w:rFonts w:ascii="Times New Roman" w:eastAsia="Times New Roman" w:hAnsi="Times New Roman" w:cs="Times New Roman"/>
          <w:bCs/>
          <w:color w:val="000000"/>
          <w:sz w:val="28"/>
          <w:szCs w:val="24"/>
          <w:lang w:eastAsia="ru-RU"/>
        </w:rPr>
        <w:t>полузакрытые вопросы,</w:t>
      </w:r>
      <w:r w:rsidRPr="00932A53">
        <w:rPr>
          <w:rFonts w:ascii="Times New Roman" w:eastAsia="Times New Roman" w:hAnsi="Times New Roman" w:cs="Times New Roman"/>
          <w:color w:val="000000"/>
          <w:sz w:val="28"/>
          <w:szCs w:val="24"/>
          <w:lang w:eastAsia="ru-RU"/>
        </w:rPr>
        <w:t xml:space="preserve"> когда в перечне ответов есть позиции «другое» или «что еще».</w:t>
      </w:r>
    </w:p>
    <w:p w:rsidR="00932A53" w:rsidRPr="00932A53" w:rsidRDefault="00932A53" w:rsidP="00932A53">
      <w:pPr>
        <w:shd w:val="clear" w:color="auto" w:fill="FFFFFF"/>
        <w:autoSpaceDE w:val="0"/>
        <w:autoSpaceDN w:val="0"/>
        <w:adjustRightInd w:val="0"/>
        <w:spacing w:after="0" w:line="240" w:lineRule="auto"/>
        <w:ind w:firstLine="357"/>
        <w:jc w:val="both"/>
        <w:rPr>
          <w:rFonts w:ascii="Times New Roman" w:eastAsia="Times New Roman" w:hAnsi="Times New Roman" w:cs="Times New Roman"/>
          <w:i/>
          <w:iCs/>
          <w:sz w:val="28"/>
          <w:szCs w:val="24"/>
          <w:lang w:eastAsia="ru-RU"/>
        </w:rPr>
      </w:pPr>
      <w:proofErr w:type="gramStart"/>
      <w:r w:rsidRPr="00932A53">
        <w:rPr>
          <w:rFonts w:ascii="Times New Roman" w:eastAsia="Times New Roman" w:hAnsi="Times New Roman" w:cs="Times New Roman"/>
          <w:color w:val="000000"/>
          <w:sz w:val="28"/>
          <w:szCs w:val="24"/>
          <w:lang w:eastAsia="ru-RU"/>
        </w:rPr>
        <w:t>Например</w:t>
      </w:r>
      <w:proofErr w:type="gramEnd"/>
      <w:r w:rsidRPr="00932A53">
        <w:rPr>
          <w:rFonts w:ascii="Times New Roman" w:eastAsia="Times New Roman" w:hAnsi="Times New Roman" w:cs="Times New Roman"/>
          <w:color w:val="000000"/>
          <w:sz w:val="28"/>
          <w:szCs w:val="24"/>
          <w:lang w:eastAsia="ru-RU"/>
        </w:rPr>
        <w:t xml:space="preserve">: </w:t>
      </w:r>
      <w:r w:rsidRPr="00932A53">
        <w:rPr>
          <w:rFonts w:ascii="Times New Roman" w:eastAsia="Times New Roman" w:hAnsi="Times New Roman" w:cs="Times New Roman"/>
          <w:i/>
          <w:iCs/>
          <w:color w:val="000000"/>
          <w:sz w:val="28"/>
          <w:szCs w:val="24"/>
          <w:lang w:eastAsia="ru-RU"/>
        </w:rPr>
        <w:t>«Есть ли у Вас спортивный инвентарь? (подчеркните)»</w:t>
      </w:r>
    </w:p>
    <w:p w:rsidR="00932A53" w:rsidRPr="00932A53" w:rsidRDefault="00932A53" w:rsidP="00932A53">
      <w:pPr>
        <w:numPr>
          <w:ilvl w:val="0"/>
          <w:numId w:val="27"/>
        </w:numPr>
        <w:shd w:val="clear" w:color="auto" w:fill="FFFFFF"/>
        <w:tabs>
          <w:tab w:val="num" w:pos="0"/>
        </w:tabs>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932A53">
        <w:rPr>
          <w:rFonts w:ascii="Times New Roman" w:eastAsia="Times New Roman" w:hAnsi="Times New Roman" w:cs="Times New Roman"/>
          <w:color w:val="000000"/>
          <w:sz w:val="28"/>
          <w:szCs w:val="24"/>
          <w:lang w:eastAsia="ru-RU"/>
        </w:rPr>
        <w:t>велосипед;</w:t>
      </w:r>
    </w:p>
    <w:p w:rsidR="00932A53" w:rsidRPr="00932A53" w:rsidRDefault="00932A53" w:rsidP="00932A53">
      <w:pPr>
        <w:numPr>
          <w:ilvl w:val="0"/>
          <w:numId w:val="27"/>
        </w:numPr>
        <w:shd w:val="clear" w:color="auto" w:fill="FFFFFF"/>
        <w:tabs>
          <w:tab w:val="num" w:pos="0"/>
        </w:tabs>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932A53">
        <w:rPr>
          <w:rFonts w:ascii="Times New Roman" w:eastAsia="Times New Roman" w:hAnsi="Times New Roman" w:cs="Times New Roman"/>
          <w:color w:val="000000"/>
          <w:sz w:val="28"/>
          <w:szCs w:val="24"/>
          <w:lang w:eastAsia="ru-RU"/>
        </w:rPr>
        <w:t>гантели;</w:t>
      </w:r>
    </w:p>
    <w:p w:rsidR="00932A53" w:rsidRPr="00932A53" w:rsidRDefault="00932A53" w:rsidP="00932A53">
      <w:pPr>
        <w:numPr>
          <w:ilvl w:val="0"/>
          <w:numId w:val="27"/>
        </w:numPr>
        <w:shd w:val="clear" w:color="auto" w:fill="FFFFFF"/>
        <w:tabs>
          <w:tab w:val="num" w:pos="0"/>
        </w:tabs>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932A53">
        <w:rPr>
          <w:rFonts w:ascii="Times New Roman" w:eastAsia="Times New Roman" w:hAnsi="Times New Roman" w:cs="Times New Roman"/>
          <w:color w:val="000000"/>
          <w:sz w:val="28"/>
          <w:szCs w:val="24"/>
          <w:lang w:eastAsia="ru-RU"/>
        </w:rPr>
        <w:t>обруч;</w:t>
      </w:r>
    </w:p>
    <w:p w:rsidR="00932A53" w:rsidRPr="00932A53" w:rsidRDefault="00932A53" w:rsidP="00932A53">
      <w:pPr>
        <w:numPr>
          <w:ilvl w:val="0"/>
          <w:numId w:val="27"/>
        </w:numPr>
        <w:shd w:val="clear" w:color="auto" w:fill="FFFFFF"/>
        <w:tabs>
          <w:tab w:val="num" w:pos="0"/>
        </w:tabs>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932A53">
        <w:rPr>
          <w:rFonts w:ascii="Times New Roman" w:eastAsia="Times New Roman" w:hAnsi="Times New Roman" w:cs="Times New Roman"/>
          <w:color w:val="000000"/>
          <w:sz w:val="28"/>
          <w:szCs w:val="24"/>
          <w:lang w:eastAsia="ru-RU"/>
        </w:rPr>
        <w:t>эспандер;</w:t>
      </w:r>
    </w:p>
    <w:p w:rsidR="00932A53" w:rsidRPr="00932A53" w:rsidRDefault="00932A53" w:rsidP="00932A53">
      <w:pPr>
        <w:numPr>
          <w:ilvl w:val="0"/>
          <w:numId w:val="27"/>
        </w:numPr>
        <w:shd w:val="clear" w:color="auto" w:fill="FFFFFF"/>
        <w:tabs>
          <w:tab w:val="num" w:pos="0"/>
        </w:tabs>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932A53">
        <w:rPr>
          <w:rFonts w:ascii="Times New Roman" w:eastAsia="Times New Roman" w:hAnsi="Times New Roman" w:cs="Times New Roman"/>
          <w:color w:val="000000"/>
          <w:sz w:val="28"/>
          <w:szCs w:val="24"/>
          <w:lang w:eastAsia="ru-RU"/>
        </w:rPr>
        <w:t>туристическое снаряжение;</w:t>
      </w:r>
    </w:p>
    <w:p w:rsidR="00932A53" w:rsidRPr="00932A53" w:rsidRDefault="00932A53" w:rsidP="00932A53">
      <w:pPr>
        <w:numPr>
          <w:ilvl w:val="0"/>
          <w:numId w:val="27"/>
        </w:numPr>
        <w:shd w:val="clear" w:color="auto" w:fill="FFFFFF"/>
        <w:tabs>
          <w:tab w:val="num" w:pos="0"/>
        </w:tabs>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932A53">
        <w:rPr>
          <w:rFonts w:ascii="Times New Roman" w:eastAsia="Times New Roman" w:hAnsi="Times New Roman" w:cs="Times New Roman"/>
          <w:color w:val="000000"/>
          <w:sz w:val="28"/>
          <w:szCs w:val="24"/>
          <w:lang w:eastAsia="ru-RU"/>
        </w:rPr>
        <w:t>лыжи;</w:t>
      </w:r>
    </w:p>
    <w:p w:rsidR="00932A53" w:rsidRPr="00932A53" w:rsidRDefault="00932A53" w:rsidP="00932A53">
      <w:pPr>
        <w:numPr>
          <w:ilvl w:val="0"/>
          <w:numId w:val="27"/>
        </w:numPr>
        <w:shd w:val="clear" w:color="auto" w:fill="FFFFFF"/>
        <w:tabs>
          <w:tab w:val="num" w:pos="0"/>
        </w:tabs>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932A53">
        <w:rPr>
          <w:rFonts w:ascii="Times New Roman" w:eastAsia="Times New Roman" w:hAnsi="Times New Roman" w:cs="Times New Roman"/>
          <w:color w:val="000000"/>
          <w:sz w:val="28"/>
          <w:szCs w:val="24"/>
          <w:lang w:eastAsia="ru-RU"/>
        </w:rPr>
        <w:t>коньки;</w:t>
      </w:r>
    </w:p>
    <w:p w:rsidR="00932A53" w:rsidRPr="00932A53" w:rsidRDefault="00932A53" w:rsidP="00932A53">
      <w:pPr>
        <w:numPr>
          <w:ilvl w:val="0"/>
          <w:numId w:val="27"/>
        </w:numPr>
        <w:shd w:val="clear" w:color="auto" w:fill="FFFFFF"/>
        <w:tabs>
          <w:tab w:val="num" w:pos="0"/>
        </w:tabs>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932A53">
        <w:rPr>
          <w:rFonts w:ascii="Times New Roman" w:eastAsia="Times New Roman" w:hAnsi="Times New Roman" w:cs="Times New Roman"/>
          <w:color w:val="000000"/>
          <w:sz w:val="28"/>
          <w:szCs w:val="24"/>
          <w:lang w:eastAsia="ru-RU"/>
        </w:rPr>
        <w:t>ракетки (теннисные, бадминтонные);</w:t>
      </w:r>
    </w:p>
    <w:p w:rsidR="00932A53" w:rsidRPr="00932A53" w:rsidRDefault="00932A53" w:rsidP="00932A53">
      <w:pPr>
        <w:numPr>
          <w:ilvl w:val="0"/>
          <w:numId w:val="27"/>
        </w:numPr>
        <w:shd w:val="clear" w:color="auto" w:fill="FFFFFF"/>
        <w:tabs>
          <w:tab w:val="num" w:pos="0"/>
        </w:tabs>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932A53">
        <w:rPr>
          <w:rFonts w:ascii="Times New Roman" w:eastAsia="Times New Roman" w:hAnsi="Times New Roman" w:cs="Times New Roman"/>
          <w:color w:val="000000"/>
          <w:sz w:val="28"/>
          <w:szCs w:val="24"/>
          <w:lang w:eastAsia="ru-RU"/>
        </w:rPr>
        <w:t>лодка;</w:t>
      </w:r>
    </w:p>
    <w:p w:rsidR="00932A53" w:rsidRPr="00932A53" w:rsidRDefault="00932A53" w:rsidP="00932A53">
      <w:pPr>
        <w:numPr>
          <w:ilvl w:val="0"/>
          <w:numId w:val="27"/>
        </w:numPr>
        <w:shd w:val="clear" w:color="auto" w:fill="FFFFFF"/>
        <w:tabs>
          <w:tab w:val="num" w:pos="0"/>
        </w:tabs>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932A53">
        <w:rPr>
          <w:rFonts w:ascii="Times New Roman" w:eastAsia="Times New Roman" w:hAnsi="Times New Roman" w:cs="Times New Roman"/>
          <w:color w:val="000000"/>
          <w:sz w:val="28"/>
          <w:szCs w:val="24"/>
          <w:lang w:eastAsia="ru-RU"/>
        </w:rPr>
        <w:t>что еще?</w:t>
      </w:r>
    </w:p>
    <w:p w:rsidR="00932A53" w:rsidRPr="00932A53" w:rsidRDefault="00932A53" w:rsidP="00932A53">
      <w:pPr>
        <w:shd w:val="clear" w:color="auto" w:fill="FFFFFF"/>
        <w:autoSpaceDE w:val="0"/>
        <w:autoSpaceDN w:val="0"/>
        <w:adjustRightInd w:val="0"/>
        <w:spacing w:after="0" w:line="240" w:lineRule="auto"/>
        <w:ind w:firstLine="357"/>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 xml:space="preserve">Ответы на приведенные вопросы имеют линейную форму расположения. Наряду с ней в анкетах </w:t>
      </w:r>
      <w:proofErr w:type="gramStart"/>
      <w:r w:rsidRPr="00932A53">
        <w:rPr>
          <w:rFonts w:ascii="Times New Roman" w:eastAsia="Times New Roman" w:hAnsi="Times New Roman" w:cs="Times New Roman"/>
          <w:color w:val="000000"/>
          <w:sz w:val="28"/>
          <w:szCs w:val="24"/>
          <w:lang w:eastAsia="ru-RU"/>
        </w:rPr>
        <w:t>часто используется</w:t>
      </w:r>
      <w:proofErr w:type="gramEnd"/>
      <w:r w:rsidRPr="00932A53">
        <w:rPr>
          <w:rFonts w:ascii="Times New Roman" w:eastAsia="Times New Roman" w:hAnsi="Times New Roman" w:cs="Times New Roman"/>
          <w:color w:val="000000"/>
          <w:sz w:val="28"/>
          <w:szCs w:val="24"/>
          <w:lang w:eastAsia="ru-RU"/>
        </w:rPr>
        <w:t xml:space="preserve"> и табличная форма ответов на закрытые и полузакрытые вопросы.</w:t>
      </w:r>
    </w:p>
    <w:p w:rsidR="00932A53" w:rsidRPr="00932A53" w:rsidRDefault="00932A53" w:rsidP="00932A53">
      <w:pPr>
        <w:shd w:val="clear" w:color="auto" w:fill="FFFFFF"/>
        <w:autoSpaceDE w:val="0"/>
        <w:autoSpaceDN w:val="0"/>
        <w:adjustRightInd w:val="0"/>
        <w:spacing w:after="0" w:line="240" w:lineRule="auto"/>
        <w:ind w:firstLine="357"/>
        <w:jc w:val="both"/>
        <w:rPr>
          <w:rFonts w:ascii="Times New Roman" w:eastAsia="Times New Roman" w:hAnsi="Times New Roman" w:cs="Times New Roman"/>
          <w:i/>
          <w:iCs/>
          <w:color w:val="000000"/>
          <w:sz w:val="28"/>
          <w:szCs w:val="24"/>
          <w:lang w:eastAsia="ru-RU"/>
        </w:rPr>
      </w:pPr>
      <w:r w:rsidRPr="00932A53">
        <w:rPr>
          <w:rFonts w:ascii="Times New Roman" w:eastAsia="Times New Roman" w:hAnsi="Times New Roman" w:cs="Times New Roman"/>
          <w:color w:val="000000"/>
          <w:sz w:val="28"/>
          <w:szCs w:val="24"/>
          <w:lang w:eastAsia="ru-RU"/>
        </w:rPr>
        <w:t xml:space="preserve">Например: </w:t>
      </w:r>
      <w:r w:rsidRPr="00932A53">
        <w:rPr>
          <w:rFonts w:ascii="Times New Roman" w:eastAsia="Times New Roman" w:hAnsi="Times New Roman" w:cs="Times New Roman"/>
          <w:i/>
          <w:iCs/>
          <w:color w:val="000000"/>
          <w:sz w:val="28"/>
          <w:szCs w:val="24"/>
          <w:lang w:eastAsia="ru-RU"/>
        </w:rPr>
        <w:t xml:space="preserve">«Как Вы считаете — может ли человек изменить </w:t>
      </w:r>
      <w:proofErr w:type="gramStart"/>
      <w:r w:rsidRPr="00932A53">
        <w:rPr>
          <w:rFonts w:ascii="Times New Roman" w:eastAsia="Times New Roman" w:hAnsi="Times New Roman" w:cs="Times New Roman"/>
          <w:i/>
          <w:iCs/>
          <w:color w:val="000000"/>
          <w:sz w:val="28"/>
          <w:szCs w:val="24"/>
          <w:lang w:eastAsia="ru-RU"/>
        </w:rPr>
        <w:t xml:space="preserve">себя </w:t>
      </w:r>
      <w:r w:rsidRPr="00932A53">
        <w:rPr>
          <w:rFonts w:ascii="Times New Roman" w:eastAsia="Times New Roman" w:hAnsi="Times New Roman" w:cs="Times New Roman"/>
          <w:i/>
          <w:iCs/>
          <w:color w:val="000000"/>
          <w:sz w:val="28"/>
          <w:szCs w:val="24"/>
          <w:vertAlign w:val="superscript"/>
          <w:lang w:eastAsia="ru-RU"/>
        </w:rPr>
        <w:t xml:space="preserve"> </w:t>
      </w:r>
      <w:r w:rsidRPr="00932A53">
        <w:rPr>
          <w:rFonts w:ascii="Times New Roman" w:eastAsia="Times New Roman" w:hAnsi="Times New Roman" w:cs="Times New Roman"/>
          <w:i/>
          <w:iCs/>
          <w:color w:val="000000"/>
          <w:sz w:val="28"/>
          <w:szCs w:val="24"/>
          <w:lang w:eastAsia="ru-RU"/>
        </w:rPr>
        <w:t>с</w:t>
      </w:r>
      <w:proofErr w:type="gramEnd"/>
      <w:r w:rsidRPr="00932A53">
        <w:rPr>
          <w:rFonts w:ascii="Times New Roman" w:eastAsia="Times New Roman" w:hAnsi="Times New Roman" w:cs="Times New Roman"/>
          <w:i/>
          <w:iCs/>
          <w:color w:val="000000"/>
          <w:sz w:val="28"/>
          <w:szCs w:val="24"/>
          <w:lang w:eastAsia="ru-RU"/>
        </w:rPr>
        <w:t xml:space="preserve"> помощью занятий физической культурой и спортом?» </w:t>
      </w:r>
    </w:p>
    <w:tbl>
      <w:tblPr>
        <w:tblW w:w="8809" w:type="dxa"/>
        <w:tblInd w:w="40" w:type="dxa"/>
        <w:tblLayout w:type="fixed"/>
        <w:tblCellMar>
          <w:left w:w="40" w:type="dxa"/>
          <w:right w:w="40" w:type="dxa"/>
        </w:tblCellMar>
        <w:tblLook w:val="0000" w:firstRow="0" w:lastRow="0" w:firstColumn="0" w:lastColumn="0" w:noHBand="0" w:noVBand="0"/>
      </w:tblPr>
      <w:tblGrid>
        <w:gridCol w:w="5549"/>
        <w:gridCol w:w="3260"/>
      </w:tblGrid>
      <w:tr w:rsidR="00932A53" w:rsidRPr="00932A53" w:rsidTr="00123200">
        <w:trPr>
          <w:trHeight w:val="605"/>
        </w:trPr>
        <w:tc>
          <w:tcPr>
            <w:tcW w:w="5549" w:type="dxa"/>
            <w:tcBorders>
              <w:top w:val="single" w:sz="6" w:space="0" w:color="auto"/>
              <w:left w:val="single" w:sz="6" w:space="0" w:color="auto"/>
              <w:bottom w:val="single" w:sz="6" w:space="0" w:color="auto"/>
              <w:right w:val="single" w:sz="6" w:space="0" w:color="auto"/>
            </w:tcBorders>
            <w:shd w:val="clear" w:color="auto" w:fill="FFFFFF"/>
          </w:tcPr>
          <w:p w:rsidR="00932A53" w:rsidRPr="00932A53" w:rsidRDefault="00932A53" w:rsidP="00932A53">
            <w:pPr>
              <w:keepNext/>
              <w:spacing w:after="0" w:line="240" w:lineRule="auto"/>
              <w:outlineLvl w:val="2"/>
              <w:rPr>
                <w:rFonts w:ascii="Times New Roman" w:eastAsia="Times New Roman" w:hAnsi="Times New Roman" w:cs="Times New Roman"/>
                <w:bCs/>
                <w:sz w:val="24"/>
                <w:szCs w:val="20"/>
                <w:lang w:eastAsia="ru-RU"/>
              </w:rPr>
            </w:pPr>
            <w:r w:rsidRPr="00932A53">
              <w:rPr>
                <w:rFonts w:ascii="Times New Roman" w:eastAsia="Times New Roman" w:hAnsi="Times New Roman" w:cs="Times New Roman"/>
                <w:bCs/>
                <w:sz w:val="24"/>
                <w:szCs w:val="20"/>
                <w:lang w:eastAsia="ru-RU"/>
              </w:rPr>
              <w:t>Характеристика изменений</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932A53" w:rsidRPr="00932A53" w:rsidRDefault="00932A53" w:rsidP="00932A53">
            <w:pPr>
              <w:keepNext/>
              <w:spacing w:after="0" w:line="240" w:lineRule="auto"/>
              <w:outlineLvl w:val="2"/>
              <w:rPr>
                <w:rFonts w:ascii="Times New Roman" w:eastAsia="Times New Roman" w:hAnsi="Times New Roman" w:cs="Times New Roman"/>
                <w:bCs/>
                <w:sz w:val="24"/>
                <w:szCs w:val="20"/>
                <w:lang w:eastAsia="ru-RU"/>
              </w:rPr>
            </w:pPr>
            <w:r w:rsidRPr="00932A53">
              <w:rPr>
                <w:rFonts w:ascii="Times New Roman" w:eastAsia="Times New Roman" w:hAnsi="Times New Roman" w:cs="Times New Roman"/>
                <w:bCs/>
                <w:sz w:val="24"/>
                <w:szCs w:val="20"/>
                <w:lang w:eastAsia="ru-RU"/>
              </w:rPr>
              <w:t>Варианты ответов</w:t>
            </w:r>
          </w:p>
        </w:tc>
      </w:tr>
      <w:tr w:rsidR="00932A53" w:rsidRPr="00932A53" w:rsidTr="00123200">
        <w:trPr>
          <w:trHeight w:val="365"/>
        </w:trPr>
        <w:tc>
          <w:tcPr>
            <w:tcW w:w="5549" w:type="dxa"/>
            <w:tcBorders>
              <w:top w:val="single" w:sz="6" w:space="0" w:color="auto"/>
              <w:left w:val="single" w:sz="6" w:space="0" w:color="auto"/>
              <w:bottom w:val="single" w:sz="6" w:space="0" w:color="auto"/>
              <w:right w:val="single" w:sz="6" w:space="0" w:color="auto"/>
            </w:tcBorders>
            <w:shd w:val="clear" w:color="auto" w:fill="FFFFFF"/>
          </w:tcPr>
          <w:p w:rsidR="00932A53" w:rsidRPr="00932A53" w:rsidRDefault="00932A53" w:rsidP="00932A5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32A53">
              <w:rPr>
                <w:rFonts w:ascii="Times New Roman" w:eastAsia="Times New Roman" w:hAnsi="Times New Roman" w:cs="Times New Roman"/>
                <w:color w:val="000000"/>
                <w:sz w:val="24"/>
                <w:szCs w:val="24"/>
                <w:lang w:eastAsia="ru-RU"/>
              </w:rPr>
              <w:t>фигура</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932A53" w:rsidRPr="00932A53" w:rsidRDefault="00932A53" w:rsidP="00932A5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32A53">
              <w:rPr>
                <w:rFonts w:ascii="Times New Roman" w:eastAsia="Times New Roman" w:hAnsi="Times New Roman" w:cs="Times New Roman"/>
                <w:color w:val="000000"/>
                <w:sz w:val="24"/>
                <w:szCs w:val="24"/>
                <w:lang w:eastAsia="ru-RU"/>
              </w:rPr>
              <w:t>да, нет, не знаю</w:t>
            </w:r>
          </w:p>
        </w:tc>
      </w:tr>
      <w:tr w:rsidR="00932A53" w:rsidRPr="00932A53" w:rsidTr="00123200">
        <w:trPr>
          <w:trHeight w:val="365"/>
        </w:trPr>
        <w:tc>
          <w:tcPr>
            <w:tcW w:w="5549" w:type="dxa"/>
            <w:tcBorders>
              <w:top w:val="single" w:sz="6" w:space="0" w:color="auto"/>
              <w:left w:val="single" w:sz="6" w:space="0" w:color="auto"/>
              <w:bottom w:val="single" w:sz="6" w:space="0" w:color="auto"/>
              <w:right w:val="single" w:sz="6" w:space="0" w:color="auto"/>
            </w:tcBorders>
            <w:shd w:val="clear" w:color="auto" w:fill="FFFFFF"/>
          </w:tcPr>
          <w:p w:rsidR="00932A53" w:rsidRPr="00932A53" w:rsidRDefault="00932A53" w:rsidP="00932A5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32A53">
              <w:rPr>
                <w:rFonts w:ascii="Times New Roman" w:eastAsia="Times New Roman" w:hAnsi="Times New Roman" w:cs="Times New Roman"/>
                <w:color w:val="000000"/>
                <w:sz w:val="24"/>
                <w:szCs w:val="24"/>
                <w:lang w:eastAsia="ru-RU"/>
              </w:rPr>
              <w:t>устойчивость к болезням</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932A53" w:rsidRPr="00932A53" w:rsidRDefault="00932A53" w:rsidP="00932A5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32A53">
              <w:rPr>
                <w:rFonts w:ascii="Times New Roman" w:eastAsia="Times New Roman" w:hAnsi="Times New Roman" w:cs="Times New Roman"/>
                <w:color w:val="000000"/>
                <w:sz w:val="24"/>
                <w:szCs w:val="24"/>
                <w:lang w:eastAsia="ru-RU"/>
              </w:rPr>
              <w:t>да, нет, не знаю</w:t>
            </w:r>
          </w:p>
        </w:tc>
      </w:tr>
      <w:tr w:rsidR="00932A53" w:rsidRPr="00932A53" w:rsidTr="00123200">
        <w:trPr>
          <w:trHeight w:val="365"/>
        </w:trPr>
        <w:tc>
          <w:tcPr>
            <w:tcW w:w="5549" w:type="dxa"/>
            <w:tcBorders>
              <w:top w:val="single" w:sz="6" w:space="0" w:color="auto"/>
              <w:left w:val="single" w:sz="6" w:space="0" w:color="auto"/>
              <w:bottom w:val="single" w:sz="6" w:space="0" w:color="auto"/>
              <w:right w:val="single" w:sz="6" w:space="0" w:color="auto"/>
            </w:tcBorders>
            <w:shd w:val="clear" w:color="auto" w:fill="FFFFFF"/>
          </w:tcPr>
          <w:p w:rsidR="00932A53" w:rsidRPr="00932A53" w:rsidRDefault="00932A53" w:rsidP="00932A5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32A53">
              <w:rPr>
                <w:rFonts w:ascii="Times New Roman" w:eastAsia="Times New Roman" w:hAnsi="Times New Roman" w:cs="Times New Roman"/>
                <w:color w:val="000000"/>
                <w:sz w:val="24"/>
                <w:szCs w:val="24"/>
                <w:lang w:eastAsia="ru-RU"/>
              </w:rPr>
              <w:t>болевая чувствительность</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932A53" w:rsidRPr="00932A53" w:rsidRDefault="00932A53" w:rsidP="00932A5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32A53">
              <w:rPr>
                <w:rFonts w:ascii="Times New Roman" w:eastAsia="Times New Roman" w:hAnsi="Times New Roman" w:cs="Times New Roman"/>
                <w:color w:val="000000"/>
                <w:sz w:val="24"/>
                <w:szCs w:val="24"/>
                <w:lang w:eastAsia="ru-RU"/>
              </w:rPr>
              <w:t>да, нет, не знаю</w:t>
            </w:r>
          </w:p>
        </w:tc>
      </w:tr>
      <w:tr w:rsidR="00932A53" w:rsidRPr="00932A53" w:rsidTr="00123200">
        <w:trPr>
          <w:trHeight w:val="365"/>
        </w:trPr>
        <w:tc>
          <w:tcPr>
            <w:tcW w:w="5549" w:type="dxa"/>
            <w:tcBorders>
              <w:top w:val="single" w:sz="6" w:space="0" w:color="auto"/>
              <w:left w:val="single" w:sz="6" w:space="0" w:color="auto"/>
              <w:bottom w:val="single" w:sz="6" w:space="0" w:color="auto"/>
              <w:right w:val="single" w:sz="6" w:space="0" w:color="auto"/>
            </w:tcBorders>
            <w:shd w:val="clear" w:color="auto" w:fill="FFFFFF"/>
          </w:tcPr>
          <w:p w:rsidR="00932A53" w:rsidRPr="00932A53" w:rsidRDefault="00932A53" w:rsidP="00932A5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32A53">
              <w:rPr>
                <w:rFonts w:ascii="Times New Roman" w:eastAsia="Times New Roman" w:hAnsi="Times New Roman" w:cs="Times New Roman"/>
                <w:color w:val="000000"/>
                <w:sz w:val="24"/>
                <w:szCs w:val="24"/>
                <w:lang w:eastAsia="ru-RU"/>
              </w:rPr>
              <w:t>чувство усталости</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932A53" w:rsidRPr="00932A53" w:rsidRDefault="00932A53" w:rsidP="00932A5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32A53">
              <w:rPr>
                <w:rFonts w:ascii="Times New Roman" w:eastAsia="Times New Roman" w:hAnsi="Times New Roman" w:cs="Times New Roman"/>
                <w:color w:val="000000"/>
                <w:sz w:val="24"/>
                <w:szCs w:val="24"/>
                <w:lang w:eastAsia="ru-RU"/>
              </w:rPr>
              <w:t>да, нет, не знаю</w:t>
            </w:r>
          </w:p>
        </w:tc>
      </w:tr>
      <w:tr w:rsidR="00932A53" w:rsidRPr="00932A53" w:rsidTr="00123200">
        <w:trPr>
          <w:trHeight w:val="365"/>
        </w:trPr>
        <w:tc>
          <w:tcPr>
            <w:tcW w:w="5549" w:type="dxa"/>
            <w:tcBorders>
              <w:top w:val="single" w:sz="6" w:space="0" w:color="auto"/>
              <w:left w:val="single" w:sz="6" w:space="0" w:color="auto"/>
              <w:bottom w:val="single" w:sz="6" w:space="0" w:color="auto"/>
              <w:right w:val="single" w:sz="6" w:space="0" w:color="auto"/>
            </w:tcBorders>
            <w:shd w:val="clear" w:color="auto" w:fill="FFFFFF"/>
          </w:tcPr>
          <w:p w:rsidR="00932A53" w:rsidRPr="00932A53" w:rsidRDefault="00932A53" w:rsidP="00932A5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32A53">
              <w:rPr>
                <w:rFonts w:ascii="Times New Roman" w:eastAsia="Times New Roman" w:hAnsi="Times New Roman" w:cs="Times New Roman"/>
                <w:color w:val="000000"/>
                <w:sz w:val="24"/>
                <w:szCs w:val="24"/>
                <w:lang w:eastAsia="ru-RU"/>
              </w:rPr>
              <w:t>черты характера</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932A53" w:rsidRPr="00932A53" w:rsidRDefault="00932A53" w:rsidP="00932A5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32A53">
              <w:rPr>
                <w:rFonts w:ascii="Times New Roman" w:eastAsia="Times New Roman" w:hAnsi="Times New Roman" w:cs="Times New Roman"/>
                <w:color w:val="000000"/>
                <w:sz w:val="24"/>
                <w:szCs w:val="24"/>
                <w:lang w:eastAsia="ru-RU"/>
              </w:rPr>
              <w:t>да, нет, не знаю</w:t>
            </w:r>
          </w:p>
        </w:tc>
      </w:tr>
      <w:tr w:rsidR="00932A53" w:rsidRPr="00932A53" w:rsidTr="00123200">
        <w:trPr>
          <w:trHeight w:val="374"/>
        </w:trPr>
        <w:tc>
          <w:tcPr>
            <w:tcW w:w="5549" w:type="dxa"/>
            <w:tcBorders>
              <w:top w:val="single" w:sz="6" w:space="0" w:color="auto"/>
              <w:left w:val="single" w:sz="6" w:space="0" w:color="auto"/>
              <w:bottom w:val="single" w:sz="6" w:space="0" w:color="auto"/>
              <w:right w:val="single" w:sz="6" w:space="0" w:color="auto"/>
            </w:tcBorders>
            <w:shd w:val="clear" w:color="auto" w:fill="FFFFFF"/>
          </w:tcPr>
          <w:p w:rsidR="00932A53" w:rsidRPr="00932A53" w:rsidRDefault="00932A53" w:rsidP="00932A5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32A53">
              <w:rPr>
                <w:rFonts w:ascii="Times New Roman" w:eastAsia="Times New Roman" w:hAnsi="Times New Roman" w:cs="Times New Roman"/>
                <w:color w:val="000000"/>
                <w:sz w:val="24"/>
                <w:szCs w:val="24"/>
                <w:lang w:eastAsia="ru-RU"/>
              </w:rPr>
              <w:t>темперамент</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932A53" w:rsidRPr="00932A53" w:rsidRDefault="00932A53" w:rsidP="00932A5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32A53">
              <w:rPr>
                <w:rFonts w:ascii="Times New Roman" w:eastAsia="Times New Roman" w:hAnsi="Times New Roman" w:cs="Times New Roman"/>
                <w:color w:val="000000"/>
                <w:sz w:val="24"/>
                <w:szCs w:val="24"/>
                <w:lang w:eastAsia="ru-RU"/>
              </w:rPr>
              <w:t>да, нет, не знаю</w:t>
            </w:r>
          </w:p>
        </w:tc>
      </w:tr>
      <w:tr w:rsidR="00932A53" w:rsidRPr="00932A53" w:rsidTr="00123200">
        <w:trPr>
          <w:trHeight w:val="365"/>
        </w:trPr>
        <w:tc>
          <w:tcPr>
            <w:tcW w:w="5549" w:type="dxa"/>
            <w:tcBorders>
              <w:top w:val="single" w:sz="6" w:space="0" w:color="auto"/>
              <w:left w:val="single" w:sz="6" w:space="0" w:color="auto"/>
              <w:bottom w:val="single" w:sz="6" w:space="0" w:color="auto"/>
              <w:right w:val="single" w:sz="6" w:space="0" w:color="auto"/>
            </w:tcBorders>
            <w:shd w:val="clear" w:color="auto" w:fill="FFFFFF"/>
          </w:tcPr>
          <w:p w:rsidR="00932A53" w:rsidRPr="00932A53" w:rsidRDefault="00932A53" w:rsidP="00932A5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32A53">
              <w:rPr>
                <w:rFonts w:ascii="Times New Roman" w:eastAsia="Times New Roman" w:hAnsi="Times New Roman" w:cs="Times New Roman"/>
                <w:color w:val="000000"/>
                <w:sz w:val="24"/>
                <w:szCs w:val="24"/>
                <w:lang w:eastAsia="ru-RU"/>
              </w:rPr>
              <w:t>привычки, связанные с личной гигиеной</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932A53" w:rsidRPr="00932A53" w:rsidRDefault="00932A53" w:rsidP="00932A5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32A53">
              <w:rPr>
                <w:rFonts w:ascii="Times New Roman" w:eastAsia="Times New Roman" w:hAnsi="Times New Roman" w:cs="Times New Roman"/>
                <w:color w:val="000000"/>
                <w:sz w:val="24"/>
                <w:szCs w:val="24"/>
                <w:lang w:eastAsia="ru-RU"/>
              </w:rPr>
              <w:t>да, нет, не знаю</w:t>
            </w:r>
          </w:p>
        </w:tc>
      </w:tr>
      <w:tr w:rsidR="00932A53" w:rsidRPr="00932A53" w:rsidTr="00123200">
        <w:trPr>
          <w:trHeight w:val="365"/>
        </w:trPr>
        <w:tc>
          <w:tcPr>
            <w:tcW w:w="5549" w:type="dxa"/>
            <w:tcBorders>
              <w:top w:val="single" w:sz="6" w:space="0" w:color="auto"/>
              <w:left w:val="single" w:sz="6" w:space="0" w:color="auto"/>
              <w:bottom w:val="single" w:sz="6" w:space="0" w:color="auto"/>
              <w:right w:val="single" w:sz="6" w:space="0" w:color="auto"/>
            </w:tcBorders>
            <w:shd w:val="clear" w:color="auto" w:fill="FFFFFF"/>
          </w:tcPr>
          <w:p w:rsidR="00932A53" w:rsidRPr="00932A53" w:rsidRDefault="00932A53" w:rsidP="00932A5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32A53">
              <w:rPr>
                <w:rFonts w:ascii="Times New Roman" w:eastAsia="Times New Roman" w:hAnsi="Times New Roman" w:cs="Times New Roman"/>
                <w:color w:val="000000"/>
                <w:sz w:val="24"/>
                <w:szCs w:val="24"/>
                <w:lang w:eastAsia="ru-RU"/>
              </w:rPr>
              <w:t>привычки, связанные с отдыхом</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932A53" w:rsidRPr="00932A53" w:rsidRDefault="00932A53" w:rsidP="00932A5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32A53">
              <w:rPr>
                <w:rFonts w:ascii="Times New Roman" w:eastAsia="Times New Roman" w:hAnsi="Times New Roman" w:cs="Times New Roman"/>
                <w:color w:val="000000"/>
                <w:sz w:val="24"/>
                <w:szCs w:val="24"/>
                <w:lang w:eastAsia="ru-RU"/>
              </w:rPr>
              <w:t>да, нет, не знаю</w:t>
            </w:r>
          </w:p>
        </w:tc>
      </w:tr>
      <w:tr w:rsidR="00932A53" w:rsidRPr="00932A53" w:rsidTr="00123200">
        <w:trPr>
          <w:trHeight w:val="442"/>
        </w:trPr>
        <w:tc>
          <w:tcPr>
            <w:tcW w:w="5549" w:type="dxa"/>
            <w:tcBorders>
              <w:top w:val="single" w:sz="6" w:space="0" w:color="auto"/>
              <w:left w:val="single" w:sz="6" w:space="0" w:color="auto"/>
              <w:bottom w:val="single" w:sz="6" w:space="0" w:color="auto"/>
              <w:right w:val="single" w:sz="6" w:space="0" w:color="auto"/>
            </w:tcBorders>
            <w:shd w:val="clear" w:color="auto" w:fill="FFFFFF"/>
          </w:tcPr>
          <w:p w:rsidR="00932A53" w:rsidRPr="00932A53" w:rsidRDefault="00932A53" w:rsidP="00932A5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32A53">
              <w:rPr>
                <w:rFonts w:ascii="Times New Roman" w:eastAsia="Times New Roman" w:hAnsi="Times New Roman" w:cs="Times New Roman"/>
                <w:color w:val="000000"/>
                <w:sz w:val="24"/>
                <w:szCs w:val="24"/>
                <w:lang w:eastAsia="ru-RU"/>
              </w:rPr>
              <w:lastRenderedPageBreak/>
              <w:t>что еще?</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932A53" w:rsidRPr="00932A53" w:rsidRDefault="00932A53" w:rsidP="00932A5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32A53">
              <w:rPr>
                <w:rFonts w:ascii="Times New Roman" w:eastAsia="Times New Roman" w:hAnsi="Times New Roman" w:cs="Times New Roman"/>
                <w:color w:val="000000"/>
                <w:sz w:val="24"/>
                <w:szCs w:val="24"/>
                <w:lang w:eastAsia="ru-RU"/>
              </w:rPr>
              <w:t>да, нет, не знаю</w:t>
            </w:r>
          </w:p>
        </w:tc>
      </w:tr>
    </w:tbl>
    <w:p w:rsidR="00932A53" w:rsidRPr="00932A53" w:rsidRDefault="00932A53" w:rsidP="00932A53">
      <w:pPr>
        <w:shd w:val="clear" w:color="auto" w:fill="FFFFFF"/>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p>
    <w:p w:rsidR="00932A53" w:rsidRPr="00932A53" w:rsidRDefault="00932A53" w:rsidP="00932A53">
      <w:pPr>
        <w:shd w:val="clear" w:color="auto" w:fill="FFFFFF"/>
        <w:autoSpaceDE w:val="0"/>
        <w:autoSpaceDN w:val="0"/>
        <w:adjustRightInd w:val="0"/>
        <w:spacing w:after="0" w:line="240" w:lineRule="auto"/>
        <w:ind w:firstLine="357"/>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 xml:space="preserve">Иногда вопросы анкеты требуют от респондента критического отношения к себе, окружающим людям, оценки негативных явлений действительности и т. п. Такие прямые вопросы часто остаются без ответа или содержат неточную информацию. В таких случаях рекомендуется использовать косвенные вопросы. Респонденту предлагается воображаемая ситуация, не требующая оценки его личных качеств или обстоятельств его деятельности. </w:t>
      </w:r>
    </w:p>
    <w:p w:rsidR="00932A53" w:rsidRPr="00932A53" w:rsidRDefault="00932A53" w:rsidP="00932A53">
      <w:pPr>
        <w:shd w:val="clear" w:color="auto" w:fill="FFFFFF"/>
        <w:autoSpaceDE w:val="0"/>
        <w:autoSpaceDN w:val="0"/>
        <w:adjustRightInd w:val="0"/>
        <w:spacing w:after="0" w:line="240" w:lineRule="auto"/>
        <w:ind w:firstLine="357"/>
        <w:jc w:val="both"/>
        <w:rPr>
          <w:rFonts w:ascii="Times New Roman" w:eastAsia="Times New Roman" w:hAnsi="Times New Roman" w:cs="Times New Roman"/>
          <w:color w:val="000000"/>
          <w:sz w:val="28"/>
          <w:szCs w:val="24"/>
          <w:lang w:eastAsia="ru-RU"/>
        </w:rPr>
      </w:pPr>
      <w:proofErr w:type="gramStart"/>
      <w:r w:rsidRPr="00932A53">
        <w:rPr>
          <w:rFonts w:ascii="Times New Roman" w:eastAsia="Times New Roman" w:hAnsi="Times New Roman" w:cs="Times New Roman"/>
          <w:color w:val="000000"/>
          <w:sz w:val="28"/>
          <w:szCs w:val="24"/>
          <w:lang w:eastAsia="ru-RU"/>
        </w:rPr>
        <w:t>Например</w:t>
      </w:r>
      <w:proofErr w:type="gramEnd"/>
      <w:r w:rsidRPr="00932A53">
        <w:rPr>
          <w:rFonts w:ascii="Times New Roman" w:eastAsia="Times New Roman" w:hAnsi="Times New Roman" w:cs="Times New Roman"/>
          <w:i/>
          <w:iCs/>
          <w:color w:val="000000"/>
          <w:sz w:val="28"/>
          <w:szCs w:val="24"/>
          <w:lang w:eastAsia="ru-RU"/>
        </w:rPr>
        <w:t>: «Некоторые спортсмены считают, что объем физической подготовки</w:t>
      </w:r>
      <w:r w:rsidRPr="00932A53">
        <w:rPr>
          <w:rFonts w:ascii="Times New Roman" w:eastAsia="Times New Roman" w:hAnsi="Times New Roman" w:cs="Times New Roman"/>
          <w:i/>
          <w:iCs/>
          <w:sz w:val="28"/>
          <w:szCs w:val="24"/>
          <w:lang w:eastAsia="ru-RU"/>
        </w:rPr>
        <w:t xml:space="preserve"> </w:t>
      </w:r>
      <w:r w:rsidRPr="00932A53">
        <w:rPr>
          <w:rFonts w:ascii="Times New Roman" w:eastAsia="Times New Roman" w:hAnsi="Times New Roman" w:cs="Times New Roman"/>
          <w:i/>
          <w:iCs/>
          <w:color w:val="000000"/>
          <w:sz w:val="28"/>
          <w:szCs w:val="24"/>
          <w:lang w:eastAsia="ru-RU"/>
        </w:rPr>
        <w:t>должен быть сведен до минимума. А как думаете Вы?» или «Согласны ли Вы с утверждением, что...?»</w:t>
      </w:r>
    </w:p>
    <w:p w:rsidR="00932A53" w:rsidRPr="00932A53" w:rsidRDefault="00932A53" w:rsidP="00932A53">
      <w:pPr>
        <w:shd w:val="clear" w:color="auto" w:fill="FFFFFF"/>
        <w:autoSpaceDE w:val="0"/>
        <w:autoSpaceDN w:val="0"/>
        <w:adjustRightInd w:val="0"/>
        <w:spacing w:after="0" w:line="240" w:lineRule="auto"/>
        <w:ind w:firstLine="357"/>
        <w:jc w:val="both"/>
        <w:rPr>
          <w:rFonts w:ascii="Times New Roman" w:eastAsia="Times New Roman" w:hAnsi="Times New Roman" w:cs="Times New Roman"/>
          <w:bCs/>
          <w:sz w:val="28"/>
          <w:szCs w:val="24"/>
          <w:lang w:eastAsia="ru-RU"/>
        </w:rPr>
      </w:pPr>
      <w:r w:rsidRPr="00932A53">
        <w:rPr>
          <w:rFonts w:ascii="Times New Roman" w:eastAsia="Times New Roman" w:hAnsi="Times New Roman" w:cs="Times New Roman"/>
          <w:color w:val="000000"/>
          <w:sz w:val="28"/>
          <w:szCs w:val="24"/>
          <w:lang w:eastAsia="ru-RU"/>
        </w:rPr>
        <w:t xml:space="preserve">Открытые и закрытые вопросы имеют свои положительные и отрицательные стороны. При выборе типа вопроса исследователи обычно руководствуются следующими категориями: </w:t>
      </w:r>
      <w:r w:rsidRPr="00932A53">
        <w:rPr>
          <w:rFonts w:ascii="Times New Roman" w:eastAsia="Times New Roman" w:hAnsi="Times New Roman" w:cs="Times New Roman"/>
          <w:bCs/>
          <w:color w:val="000000"/>
          <w:sz w:val="28"/>
          <w:szCs w:val="24"/>
          <w:lang w:eastAsia="ru-RU"/>
        </w:rPr>
        <w:t>экономичность, надежность и достоверность.</w:t>
      </w:r>
    </w:p>
    <w:p w:rsidR="00932A53" w:rsidRPr="00932A53" w:rsidRDefault="00932A53" w:rsidP="00932A53">
      <w:pPr>
        <w:shd w:val="clear" w:color="auto" w:fill="FFFFFF"/>
        <w:autoSpaceDE w:val="0"/>
        <w:autoSpaceDN w:val="0"/>
        <w:adjustRightInd w:val="0"/>
        <w:spacing w:after="0" w:line="240" w:lineRule="auto"/>
        <w:ind w:firstLine="357"/>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bCs/>
          <w:color w:val="000000"/>
          <w:sz w:val="28"/>
          <w:szCs w:val="24"/>
          <w:lang w:eastAsia="ru-RU"/>
        </w:rPr>
        <w:t>Основным критерием</w:t>
      </w:r>
      <w:r w:rsidRPr="00932A53">
        <w:rPr>
          <w:rFonts w:ascii="Times New Roman" w:eastAsia="Times New Roman" w:hAnsi="Times New Roman" w:cs="Times New Roman"/>
          <w:color w:val="000000"/>
          <w:sz w:val="28"/>
          <w:szCs w:val="24"/>
          <w:lang w:eastAsia="ru-RU"/>
        </w:rPr>
        <w:t xml:space="preserve"> применения того или иного вопроса является достоверность. Респонденты охотно отвечают на открытые вопросы в том случае, когда имеют развитую систему представлений по теме вопроса и считают себя в ней компетентными. Если же предмет опроса им мало знаком или непривычен, сложен для анализа, то респонденты уклоняются от ответов либо дают неопределенный ответ, либо отвечают </w:t>
      </w:r>
      <w:proofErr w:type="gramStart"/>
      <w:r w:rsidRPr="00932A53">
        <w:rPr>
          <w:rFonts w:ascii="Times New Roman" w:eastAsia="Times New Roman" w:hAnsi="Times New Roman" w:cs="Times New Roman"/>
          <w:color w:val="000000"/>
          <w:sz w:val="28"/>
          <w:szCs w:val="24"/>
          <w:lang w:eastAsia="ru-RU"/>
        </w:rPr>
        <w:t>не</w:t>
      </w:r>
      <w:proofErr w:type="gramEnd"/>
      <w:r w:rsidRPr="00932A53">
        <w:rPr>
          <w:rFonts w:ascii="Times New Roman" w:eastAsia="Times New Roman" w:hAnsi="Times New Roman" w:cs="Times New Roman"/>
          <w:color w:val="000000"/>
          <w:sz w:val="28"/>
          <w:szCs w:val="24"/>
          <w:lang w:eastAsia="ru-RU"/>
        </w:rPr>
        <w:t xml:space="preserve"> по существу. </w:t>
      </w:r>
    </w:p>
    <w:p w:rsidR="00932A53" w:rsidRPr="00932A53" w:rsidRDefault="00932A53" w:rsidP="00932A53">
      <w:pPr>
        <w:shd w:val="clear" w:color="auto" w:fill="FFFFFF"/>
        <w:autoSpaceDE w:val="0"/>
        <w:autoSpaceDN w:val="0"/>
        <w:adjustRightInd w:val="0"/>
        <w:spacing w:after="0" w:line="240" w:lineRule="auto"/>
        <w:ind w:firstLine="357"/>
        <w:jc w:val="both"/>
        <w:rPr>
          <w:rFonts w:ascii="Times New Roman" w:eastAsia="Times New Roman" w:hAnsi="Times New Roman" w:cs="Times New Roman"/>
          <w:bCs/>
          <w:color w:val="000000"/>
          <w:sz w:val="28"/>
          <w:szCs w:val="24"/>
          <w:lang w:eastAsia="ru-RU"/>
        </w:rPr>
      </w:pPr>
      <w:r w:rsidRPr="00932A53">
        <w:rPr>
          <w:rFonts w:ascii="Times New Roman" w:eastAsia="Times New Roman" w:hAnsi="Times New Roman" w:cs="Times New Roman"/>
          <w:color w:val="000000"/>
          <w:sz w:val="28"/>
          <w:szCs w:val="24"/>
          <w:lang w:eastAsia="ru-RU"/>
        </w:rPr>
        <w:t xml:space="preserve">Кроме различий по форме, вопросы различаются также и по </w:t>
      </w:r>
      <w:r w:rsidRPr="00932A53">
        <w:rPr>
          <w:rFonts w:ascii="Times New Roman" w:eastAsia="Times New Roman" w:hAnsi="Times New Roman" w:cs="Times New Roman"/>
          <w:bCs/>
          <w:color w:val="000000"/>
          <w:sz w:val="28"/>
          <w:szCs w:val="24"/>
          <w:lang w:eastAsia="ru-RU"/>
        </w:rPr>
        <w:t xml:space="preserve">функциям. Выделяют: </w:t>
      </w:r>
    </w:p>
    <w:p w:rsidR="00932A53" w:rsidRPr="00932A53" w:rsidRDefault="00932A53" w:rsidP="00932A53">
      <w:pPr>
        <w:numPr>
          <w:ilvl w:val="0"/>
          <w:numId w:val="28"/>
        </w:numPr>
        <w:shd w:val="clear" w:color="auto" w:fill="FFFFFF"/>
        <w:tabs>
          <w:tab w:val="num" w:pos="0"/>
        </w:tabs>
        <w:autoSpaceDE w:val="0"/>
        <w:autoSpaceDN w:val="0"/>
        <w:adjustRightInd w:val="0"/>
        <w:spacing w:after="0" w:line="240" w:lineRule="auto"/>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 xml:space="preserve">содержательные; </w:t>
      </w:r>
    </w:p>
    <w:p w:rsidR="00932A53" w:rsidRPr="00932A53" w:rsidRDefault="00932A53" w:rsidP="00932A53">
      <w:pPr>
        <w:numPr>
          <w:ilvl w:val="0"/>
          <w:numId w:val="28"/>
        </w:numPr>
        <w:shd w:val="clear" w:color="auto" w:fill="FFFFFF"/>
        <w:tabs>
          <w:tab w:val="num" w:pos="0"/>
        </w:tabs>
        <w:autoSpaceDE w:val="0"/>
        <w:autoSpaceDN w:val="0"/>
        <w:adjustRightInd w:val="0"/>
        <w:spacing w:after="0" w:line="240" w:lineRule="auto"/>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 xml:space="preserve">контрольные; </w:t>
      </w:r>
    </w:p>
    <w:p w:rsidR="00932A53" w:rsidRPr="00932A53" w:rsidRDefault="00932A53" w:rsidP="00932A53">
      <w:pPr>
        <w:numPr>
          <w:ilvl w:val="0"/>
          <w:numId w:val="28"/>
        </w:numPr>
        <w:shd w:val="clear" w:color="auto" w:fill="FFFFFF"/>
        <w:tabs>
          <w:tab w:val="num" w:pos="0"/>
        </w:tabs>
        <w:autoSpaceDE w:val="0"/>
        <w:autoSpaceDN w:val="0"/>
        <w:adjustRightInd w:val="0"/>
        <w:spacing w:after="0" w:line="240" w:lineRule="auto"/>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 xml:space="preserve">функционально-психологические; </w:t>
      </w:r>
    </w:p>
    <w:p w:rsidR="00932A53" w:rsidRPr="00932A53" w:rsidRDefault="00932A53" w:rsidP="00932A53">
      <w:pPr>
        <w:numPr>
          <w:ilvl w:val="0"/>
          <w:numId w:val="28"/>
        </w:numPr>
        <w:shd w:val="clear" w:color="auto" w:fill="FFFFFF"/>
        <w:tabs>
          <w:tab w:val="num" w:pos="0"/>
        </w:tabs>
        <w:autoSpaceDE w:val="0"/>
        <w:autoSpaceDN w:val="0"/>
        <w:adjustRightInd w:val="0"/>
        <w:spacing w:after="0" w:line="240" w:lineRule="auto"/>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вопросы-фильтры.</w:t>
      </w:r>
    </w:p>
    <w:p w:rsidR="00932A53" w:rsidRPr="00932A53" w:rsidRDefault="00932A53" w:rsidP="00932A53">
      <w:pPr>
        <w:shd w:val="clear" w:color="auto" w:fill="FFFFFF"/>
        <w:autoSpaceDE w:val="0"/>
        <w:autoSpaceDN w:val="0"/>
        <w:adjustRightInd w:val="0"/>
        <w:spacing w:after="0" w:line="240" w:lineRule="auto"/>
        <w:ind w:firstLine="357"/>
        <w:jc w:val="both"/>
        <w:rPr>
          <w:rFonts w:ascii="Times New Roman" w:eastAsia="Times New Roman" w:hAnsi="Times New Roman" w:cs="Times New Roman"/>
          <w:bCs/>
          <w:color w:val="000000"/>
          <w:sz w:val="28"/>
          <w:szCs w:val="24"/>
          <w:lang w:eastAsia="ru-RU"/>
        </w:rPr>
      </w:pPr>
      <w:r w:rsidRPr="00932A53">
        <w:rPr>
          <w:rFonts w:ascii="Times New Roman" w:eastAsia="Times New Roman" w:hAnsi="Times New Roman" w:cs="Times New Roman"/>
          <w:b/>
          <w:i/>
          <w:iCs/>
          <w:color w:val="000000"/>
          <w:sz w:val="28"/>
          <w:szCs w:val="24"/>
          <w:lang w:eastAsia="ru-RU"/>
        </w:rPr>
        <w:t>Содержательными</w:t>
      </w:r>
      <w:r w:rsidRPr="00932A53">
        <w:rPr>
          <w:rFonts w:ascii="Times New Roman" w:eastAsia="Times New Roman" w:hAnsi="Times New Roman" w:cs="Times New Roman"/>
          <w:bCs/>
          <w:i/>
          <w:iCs/>
          <w:color w:val="000000"/>
          <w:sz w:val="28"/>
          <w:szCs w:val="24"/>
          <w:lang w:eastAsia="ru-RU"/>
        </w:rPr>
        <w:t xml:space="preserve"> являются все основные вопросы анкеты, направленные на сбор информации о содержании исследуемого объекта.</w:t>
      </w:r>
      <w:r w:rsidRPr="00932A53">
        <w:rPr>
          <w:rFonts w:ascii="Times New Roman" w:eastAsia="Times New Roman" w:hAnsi="Times New Roman" w:cs="Times New Roman"/>
          <w:bCs/>
          <w:color w:val="000000"/>
          <w:sz w:val="28"/>
          <w:szCs w:val="24"/>
          <w:lang w:eastAsia="ru-RU"/>
        </w:rPr>
        <w:t xml:space="preserve"> Среди них выделяют вопросы о фактах, вопросы о мнениях, установках, мотивах поведения и вопросы о знаниях.</w:t>
      </w:r>
    </w:p>
    <w:p w:rsidR="00932A53" w:rsidRPr="00932A53" w:rsidRDefault="00932A53" w:rsidP="00932A53">
      <w:pPr>
        <w:shd w:val="clear" w:color="auto" w:fill="FFFFFF"/>
        <w:autoSpaceDE w:val="0"/>
        <w:autoSpaceDN w:val="0"/>
        <w:adjustRightInd w:val="0"/>
        <w:spacing w:after="0" w:line="240" w:lineRule="auto"/>
        <w:ind w:firstLine="357"/>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bCs/>
          <w:color w:val="000000"/>
          <w:sz w:val="28"/>
          <w:szCs w:val="24"/>
          <w:lang w:eastAsia="ru-RU"/>
        </w:rPr>
        <w:t>К контрольным вопросам исследователь</w:t>
      </w:r>
      <w:r w:rsidRPr="00932A53">
        <w:rPr>
          <w:rFonts w:ascii="Times New Roman" w:eastAsia="Times New Roman" w:hAnsi="Times New Roman" w:cs="Times New Roman"/>
          <w:color w:val="000000"/>
          <w:sz w:val="28"/>
          <w:szCs w:val="24"/>
          <w:lang w:eastAsia="ru-RU"/>
        </w:rPr>
        <w:t xml:space="preserve"> прибегает тогда, когда возникает необходимость в проверке искренности ответов респондентов. Их назначение — проверка достоверности данных. Они могут ставиться и перед, и после основных вопросов и заключаются, как правило, в употреблении одного и того же вопроса в различной формулировке или использовании косвенной формы вопроса. Например, сначала можно спросить респондента, насколько он доволен своей работой. Через несколько вопросов задается первый контрольный вопрос: </w:t>
      </w:r>
      <w:r w:rsidRPr="00932A53">
        <w:rPr>
          <w:rFonts w:ascii="Times New Roman" w:eastAsia="Times New Roman" w:hAnsi="Times New Roman" w:cs="Times New Roman"/>
          <w:i/>
          <w:iCs/>
          <w:color w:val="000000"/>
          <w:sz w:val="28"/>
          <w:szCs w:val="24"/>
          <w:lang w:eastAsia="ru-RU"/>
        </w:rPr>
        <w:t>«Хотели бы Вы перейти на другую работу?»</w:t>
      </w:r>
      <w:r w:rsidRPr="00932A53">
        <w:rPr>
          <w:rFonts w:ascii="Times New Roman" w:eastAsia="Times New Roman" w:hAnsi="Times New Roman" w:cs="Times New Roman"/>
          <w:color w:val="000000"/>
          <w:sz w:val="28"/>
          <w:szCs w:val="24"/>
          <w:lang w:eastAsia="ru-RU"/>
        </w:rPr>
        <w:t xml:space="preserve">, затем второй: </w:t>
      </w:r>
      <w:r w:rsidRPr="00932A53">
        <w:rPr>
          <w:rFonts w:ascii="Times New Roman" w:eastAsia="Times New Roman" w:hAnsi="Times New Roman" w:cs="Times New Roman"/>
          <w:i/>
          <w:iCs/>
          <w:color w:val="000000"/>
          <w:sz w:val="28"/>
          <w:szCs w:val="24"/>
          <w:lang w:eastAsia="ru-RU"/>
        </w:rPr>
        <w:t xml:space="preserve">«Предположим, что по каким-то причинам Вы временно не работаете. Вернулись бы Вы на прежнее </w:t>
      </w:r>
      <w:r w:rsidRPr="00932A53">
        <w:rPr>
          <w:rFonts w:ascii="Times New Roman" w:eastAsia="Times New Roman" w:hAnsi="Times New Roman" w:cs="Times New Roman"/>
          <w:i/>
          <w:iCs/>
          <w:color w:val="000000"/>
          <w:sz w:val="28"/>
          <w:szCs w:val="24"/>
          <w:lang w:eastAsia="ru-RU"/>
        </w:rPr>
        <w:lastRenderedPageBreak/>
        <w:t xml:space="preserve">место работы?» </w:t>
      </w:r>
      <w:r w:rsidRPr="00932A53">
        <w:rPr>
          <w:rFonts w:ascii="Times New Roman" w:eastAsia="Times New Roman" w:hAnsi="Times New Roman" w:cs="Times New Roman"/>
          <w:color w:val="000000"/>
          <w:sz w:val="28"/>
          <w:szCs w:val="24"/>
          <w:lang w:eastAsia="ru-RU"/>
        </w:rPr>
        <w:t>Сопоставление ответов на эти вопросы дает информацию об искренности опрашиваемого. В случае противоречия в ответах такие результаты бракуются либо подлежат дополнительному изучению с целью получения адекватной информации.</w:t>
      </w:r>
    </w:p>
    <w:p w:rsidR="00932A53" w:rsidRPr="00932A53" w:rsidRDefault="00932A53" w:rsidP="00932A53">
      <w:pPr>
        <w:shd w:val="clear" w:color="auto" w:fill="FFFFFF"/>
        <w:autoSpaceDE w:val="0"/>
        <w:autoSpaceDN w:val="0"/>
        <w:adjustRightInd w:val="0"/>
        <w:spacing w:after="0" w:line="240" w:lineRule="auto"/>
        <w:ind w:firstLine="357"/>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bCs/>
          <w:color w:val="000000"/>
          <w:sz w:val="28"/>
          <w:szCs w:val="24"/>
          <w:lang w:eastAsia="ru-RU"/>
        </w:rPr>
        <w:t>Функционально-психологические вопросы используются</w:t>
      </w:r>
      <w:r w:rsidRPr="00932A53">
        <w:rPr>
          <w:rFonts w:ascii="Times New Roman" w:eastAsia="Times New Roman" w:hAnsi="Times New Roman" w:cs="Times New Roman"/>
          <w:color w:val="000000"/>
          <w:sz w:val="28"/>
          <w:szCs w:val="24"/>
          <w:lang w:eastAsia="ru-RU"/>
        </w:rPr>
        <w:t xml:space="preserve"> для снятия напряжения, для перехода от одной темы к другой, а также для снятия установок, возникающих у респондентов. Если после ряда вопросов, связанных со служебной деятельностью, респонденту без всякой видимой связи задаются вопросы об отношениях в семье, то это вызывает недоумение у отвечающего. Для </w:t>
      </w:r>
      <w:proofErr w:type="spellStart"/>
      <w:r w:rsidRPr="00932A53">
        <w:rPr>
          <w:rFonts w:ascii="Times New Roman" w:eastAsia="Times New Roman" w:hAnsi="Times New Roman" w:cs="Times New Roman"/>
          <w:color w:val="000000"/>
          <w:sz w:val="28"/>
          <w:szCs w:val="24"/>
          <w:lang w:eastAsia="ru-RU"/>
        </w:rPr>
        <w:t>избежания</w:t>
      </w:r>
      <w:proofErr w:type="spellEnd"/>
      <w:r w:rsidRPr="00932A53">
        <w:rPr>
          <w:rFonts w:ascii="Times New Roman" w:eastAsia="Times New Roman" w:hAnsi="Times New Roman" w:cs="Times New Roman"/>
          <w:color w:val="000000"/>
          <w:sz w:val="28"/>
          <w:szCs w:val="24"/>
          <w:lang w:eastAsia="ru-RU"/>
        </w:rPr>
        <w:t xml:space="preserve"> такой ситуации можно использовать следующий функционально-психологический вопрос: </w:t>
      </w:r>
      <w:r w:rsidRPr="00932A53">
        <w:rPr>
          <w:rFonts w:ascii="Times New Roman" w:eastAsia="Times New Roman" w:hAnsi="Times New Roman" w:cs="Times New Roman"/>
          <w:i/>
          <w:iCs/>
          <w:color w:val="000000"/>
          <w:sz w:val="28"/>
          <w:szCs w:val="24"/>
          <w:lang w:eastAsia="ru-RU"/>
        </w:rPr>
        <w:t>«После работы Вы возвращаетесь домой. Дома Вас ждут жена и дети. Любите ли Вы находиться у себя дома?»</w:t>
      </w:r>
      <w:r w:rsidRPr="00932A53">
        <w:rPr>
          <w:rFonts w:ascii="Times New Roman" w:eastAsia="Times New Roman" w:hAnsi="Times New Roman" w:cs="Times New Roman"/>
          <w:color w:val="000000"/>
          <w:sz w:val="28"/>
          <w:szCs w:val="24"/>
          <w:lang w:eastAsia="ru-RU"/>
        </w:rPr>
        <w:t xml:space="preserve"> После такого вопроса интерес к семье со стороны исследователя вполне обоснован, вопросы не вызывают неудовольствия и опрашиваемый охотно отвечает на них.</w:t>
      </w:r>
    </w:p>
    <w:p w:rsidR="00932A53" w:rsidRPr="00932A53" w:rsidRDefault="00932A53" w:rsidP="00932A53">
      <w:pPr>
        <w:shd w:val="clear" w:color="auto" w:fill="FFFFFF"/>
        <w:autoSpaceDE w:val="0"/>
        <w:autoSpaceDN w:val="0"/>
        <w:adjustRightInd w:val="0"/>
        <w:spacing w:after="0" w:line="240" w:lineRule="auto"/>
        <w:ind w:firstLine="357"/>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 xml:space="preserve">Прежде чем задать респонденту содержательный вопрос, целесообразно выяснить, относится ли он к той группе людей, для которых предназначен этот вопрос. Для этой цели в анкете используются вопросы-фильтры. Так, например, прежде чем выяснять у респондента, как он оценивает работу стадиона, нужно уточнить: ходит ли он на стадион, как часто и на какие мероприятия. </w:t>
      </w:r>
    </w:p>
    <w:p w:rsidR="00932A53" w:rsidRPr="00932A53" w:rsidRDefault="00932A53" w:rsidP="00932A53">
      <w:pPr>
        <w:spacing w:after="0" w:line="240" w:lineRule="auto"/>
        <w:ind w:firstLine="357"/>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Время заполнения анкеты зависит от сложности вопросов и их количества. При возможности необходимо добиваться того, чтобы вопросы были сформулированы просто и понятно. Количество вопросов тоже должно быть в пределах разумного. Практика показывает, что время заполнения анкеты должно быть в пределах от 45 до 55 минут.</w:t>
      </w:r>
    </w:p>
    <w:p w:rsidR="00932A53" w:rsidRPr="00932A53" w:rsidRDefault="00932A53" w:rsidP="00932A53">
      <w:pPr>
        <w:spacing w:after="0" w:line="240" w:lineRule="auto"/>
        <w:ind w:firstLine="357"/>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 xml:space="preserve">Необходимо также отметить, что внешний вид анкеты должен быть аккуратным. </w:t>
      </w:r>
    </w:p>
    <w:p w:rsidR="00932A53" w:rsidRPr="00932A53" w:rsidRDefault="00932A53" w:rsidP="00932A53">
      <w:pPr>
        <w:spacing w:after="0" w:line="240" w:lineRule="auto"/>
        <w:ind w:firstLine="357"/>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Анкету нужно отпечатать на хорошей бумаге, четким, достаточно крупным шрифтом. Тексты вопросов и ответов должны иметь разный шрифт. При необходимости вопрос должен содержать пояснения при использовании терминов или слов, имеющих двойной смысл, а также пояснения по технике заполнения.</w:t>
      </w:r>
    </w:p>
    <w:p w:rsidR="00932A53" w:rsidRPr="00932A53" w:rsidRDefault="00932A53" w:rsidP="00932A53">
      <w:pPr>
        <w:spacing w:after="0" w:line="240" w:lineRule="auto"/>
        <w:ind w:firstLine="357"/>
        <w:jc w:val="both"/>
        <w:rPr>
          <w:rFonts w:ascii="Times New Roman" w:eastAsia="Times New Roman" w:hAnsi="Times New Roman" w:cs="Times New Roman"/>
          <w:sz w:val="28"/>
          <w:szCs w:val="24"/>
          <w:lang w:eastAsia="ru-RU"/>
        </w:rPr>
      </w:pPr>
      <w:r w:rsidRPr="00932A53">
        <w:rPr>
          <w:rFonts w:ascii="Times New Roman" w:eastAsia="Times New Roman" w:hAnsi="Times New Roman" w:cs="Times New Roman"/>
          <w:sz w:val="28"/>
          <w:szCs w:val="24"/>
          <w:lang w:eastAsia="ru-RU"/>
        </w:rPr>
        <w:t xml:space="preserve">При печати или наборе текста анкеты нельзя допускать разрыва вопроса (т. е. переносить его со страницы на страницу). Это затрудняет восприятие респондентом его целостности, что приводит к смещению ответов. Необходимо помнить, что смысловые и контрольные вопросы нельзя ставить в анкете </w:t>
      </w:r>
      <w:proofErr w:type="gramStart"/>
      <w:r w:rsidRPr="00932A53">
        <w:rPr>
          <w:rFonts w:ascii="Times New Roman" w:eastAsia="Times New Roman" w:hAnsi="Times New Roman" w:cs="Times New Roman"/>
          <w:sz w:val="28"/>
          <w:szCs w:val="24"/>
          <w:lang w:eastAsia="ru-RU"/>
        </w:rPr>
        <w:t>рядом</w:t>
      </w:r>
      <w:proofErr w:type="gramEnd"/>
      <w:r w:rsidRPr="00932A53">
        <w:rPr>
          <w:rFonts w:ascii="Times New Roman" w:eastAsia="Times New Roman" w:hAnsi="Times New Roman" w:cs="Times New Roman"/>
          <w:sz w:val="28"/>
          <w:szCs w:val="24"/>
          <w:lang w:eastAsia="ru-RU"/>
        </w:rPr>
        <w:t xml:space="preserve"> и они должны быть сформулированы так, чтобы респонденту не навязывалось мнение социолога. Формулировка вопросов не должна задевать самолюбия респондентов и вызывать у них отрицательные эмоции.</w:t>
      </w:r>
    </w:p>
    <w:p w:rsidR="00932A53" w:rsidRPr="00932A53" w:rsidRDefault="00932A53" w:rsidP="00932A53">
      <w:pPr>
        <w:spacing w:after="0" w:line="240" w:lineRule="auto"/>
        <w:ind w:firstLine="357"/>
        <w:jc w:val="both"/>
        <w:rPr>
          <w:rFonts w:ascii="Times New Roman" w:eastAsia="Times New Roman" w:hAnsi="Times New Roman" w:cs="Times New Roman"/>
          <w:sz w:val="28"/>
          <w:szCs w:val="24"/>
          <w:lang w:eastAsia="ru-RU"/>
        </w:rPr>
      </w:pPr>
      <w:r w:rsidRPr="00932A53">
        <w:rPr>
          <w:rFonts w:ascii="Times New Roman" w:eastAsia="Times New Roman" w:hAnsi="Times New Roman" w:cs="Times New Roman"/>
          <w:b/>
          <w:bCs/>
          <w:i/>
          <w:iCs/>
          <w:sz w:val="28"/>
          <w:szCs w:val="24"/>
          <w:lang w:eastAsia="ru-RU"/>
        </w:rPr>
        <w:t>Интервью.</w:t>
      </w:r>
      <w:r w:rsidRPr="00932A53">
        <w:rPr>
          <w:rFonts w:ascii="Times New Roman" w:eastAsia="Times New Roman" w:hAnsi="Times New Roman" w:cs="Times New Roman"/>
          <w:sz w:val="28"/>
          <w:szCs w:val="24"/>
          <w:lang w:eastAsia="ru-RU"/>
        </w:rPr>
        <w:t xml:space="preserve"> Интервью является менее распространенным методом опроса, применение которого имеет свои достоинства и недостатки.</w:t>
      </w:r>
    </w:p>
    <w:p w:rsidR="00932A53" w:rsidRPr="00932A53" w:rsidRDefault="00932A53" w:rsidP="00932A53">
      <w:pPr>
        <w:spacing w:after="0" w:line="240" w:lineRule="auto"/>
        <w:ind w:firstLine="357"/>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lastRenderedPageBreak/>
        <w:t>Главное различие между анкетированием и интервьюированием состоит в форме контакта исследователя и опрашиваемого. Если при анкетировании их общение опосредуется анкетой, то при интервьюировании контакт между исследователем и респондентом осуществляется при помощи интервьюера, который задает вопросы, предусмотренные исследователем, организует и направляет беседу с каждым отдельным человеком и фиксирует полученные ответы согласно инструкции.</w:t>
      </w:r>
    </w:p>
    <w:p w:rsidR="00932A53" w:rsidRPr="00932A53" w:rsidRDefault="00932A53" w:rsidP="00932A53">
      <w:pPr>
        <w:spacing w:after="0" w:line="240" w:lineRule="auto"/>
        <w:ind w:firstLine="357"/>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 xml:space="preserve">Участие интервьюера позволяет максимально приспособить вопросы бланка-интервью к возможностям отвечающего, а в случае непонимания смысла вопроса или других затруднений тактично прийти ему на помощь, что существенно снижает количество </w:t>
      </w:r>
      <w:proofErr w:type="spellStart"/>
      <w:r w:rsidRPr="00932A53">
        <w:rPr>
          <w:rFonts w:ascii="Times New Roman" w:eastAsia="Times New Roman" w:hAnsi="Times New Roman" w:cs="Times New Roman"/>
          <w:color w:val="000000"/>
          <w:sz w:val="28"/>
          <w:szCs w:val="24"/>
          <w:lang w:eastAsia="ru-RU"/>
        </w:rPr>
        <w:t>неответивших</w:t>
      </w:r>
      <w:proofErr w:type="spellEnd"/>
      <w:r w:rsidRPr="00932A53">
        <w:rPr>
          <w:rFonts w:ascii="Times New Roman" w:eastAsia="Times New Roman" w:hAnsi="Times New Roman" w:cs="Times New Roman"/>
          <w:color w:val="000000"/>
          <w:sz w:val="28"/>
          <w:szCs w:val="24"/>
          <w:lang w:eastAsia="ru-RU"/>
        </w:rPr>
        <w:t xml:space="preserve"> и ошибок при заполнении вопросников.</w:t>
      </w:r>
    </w:p>
    <w:p w:rsidR="00932A53" w:rsidRPr="00932A53" w:rsidRDefault="00932A53" w:rsidP="00932A53">
      <w:pPr>
        <w:spacing w:after="0" w:line="240" w:lineRule="auto"/>
        <w:ind w:firstLine="357"/>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bCs/>
          <w:color w:val="000000"/>
          <w:sz w:val="28"/>
          <w:szCs w:val="24"/>
          <w:lang w:eastAsia="ru-RU"/>
        </w:rPr>
        <w:t xml:space="preserve">Недостатки </w:t>
      </w:r>
      <w:r w:rsidRPr="00932A53">
        <w:rPr>
          <w:rFonts w:ascii="Times New Roman" w:eastAsia="Times New Roman" w:hAnsi="Times New Roman" w:cs="Times New Roman"/>
          <w:color w:val="000000"/>
          <w:sz w:val="28"/>
          <w:szCs w:val="24"/>
          <w:lang w:eastAsia="ru-RU"/>
        </w:rPr>
        <w:t>метода:</w:t>
      </w:r>
    </w:p>
    <w:p w:rsidR="00932A53" w:rsidRPr="00932A53" w:rsidRDefault="00932A53" w:rsidP="00932A53">
      <w:pPr>
        <w:widowControl w:val="0"/>
        <w:numPr>
          <w:ilvl w:val="0"/>
          <w:numId w:val="29"/>
        </w:numPr>
        <w:tabs>
          <w:tab w:val="num" w:pos="0"/>
        </w:tabs>
        <w:autoSpaceDE w:val="0"/>
        <w:autoSpaceDN w:val="0"/>
        <w:adjustRightInd w:val="0"/>
        <w:spacing w:after="0" w:line="240" w:lineRule="auto"/>
        <w:ind w:right="-8"/>
        <w:jc w:val="both"/>
        <w:rPr>
          <w:rFonts w:ascii="Times New Roman" w:eastAsia="Times New Roman" w:hAnsi="Times New Roman" w:cs="Times New Roman"/>
          <w:color w:val="000000"/>
          <w:sz w:val="28"/>
          <w:szCs w:val="20"/>
          <w:lang w:eastAsia="ru-RU"/>
        </w:rPr>
      </w:pPr>
      <w:r w:rsidRPr="00932A53">
        <w:rPr>
          <w:rFonts w:ascii="Times New Roman" w:eastAsia="Times New Roman" w:hAnsi="Times New Roman" w:cs="Times New Roman"/>
          <w:sz w:val="28"/>
          <w:szCs w:val="20"/>
          <w:lang w:eastAsia="ru-RU"/>
        </w:rPr>
        <w:t>большие временные затраты (по сравнению с анкетированием) на проведение интервьюирования;</w:t>
      </w:r>
      <w:r w:rsidRPr="00932A53">
        <w:rPr>
          <w:rFonts w:ascii="Times New Roman" w:eastAsia="Times New Roman" w:hAnsi="Times New Roman" w:cs="Times New Roman"/>
          <w:color w:val="000000"/>
          <w:sz w:val="28"/>
          <w:szCs w:val="20"/>
          <w:lang w:eastAsia="ru-RU"/>
        </w:rPr>
        <w:t xml:space="preserve"> </w:t>
      </w:r>
    </w:p>
    <w:p w:rsidR="00932A53" w:rsidRPr="00932A53" w:rsidRDefault="00932A53" w:rsidP="00932A53">
      <w:pPr>
        <w:numPr>
          <w:ilvl w:val="0"/>
          <w:numId w:val="29"/>
        </w:numPr>
        <w:tabs>
          <w:tab w:val="num" w:pos="0"/>
        </w:tabs>
        <w:spacing w:after="0" w:line="240" w:lineRule="auto"/>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возможность субъективного влияния интервьюера на результаты опроса (эффект интервьюера).</w:t>
      </w:r>
    </w:p>
    <w:p w:rsidR="00932A53" w:rsidRPr="00932A53" w:rsidRDefault="00932A53" w:rsidP="00932A53">
      <w:pPr>
        <w:spacing w:after="0" w:line="240" w:lineRule="auto"/>
        <w:ind w:firstLine="357"/>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В социологии различают три вида интервью:</w:t>
      </w:r>
    </w:p>
    <w:p w:rsidR="00932A53" w:rsidRPr="00932A53" w:rsidRDefault="00932A53" w:rsidP="00932A53">
      <w:pPr>
        <w:numPr>
          <w:ilvl w:val="0"/>
          <w:numId w:val="30"/>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 xml:space="preserve">формализованное; </w:t>
      </w:r>
    </w:p>
    <w:p w:rsidR="00932A53" w:rsidRPr="00932A53" w:rsidRDefault="00932A53" w:rsidP="00932A53">
      <w:pPr>
        <w:numPr>
          <w:ilvl w:val="0"/>
          <w:numId w:val="30"/>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 xml:space="preserve">фокусированное; </w:t>
      </w:r>
    </w:p>
    <w:p w:rsidR="00932A53" w:rsidRPr="00932A53" w:rsidRDefault="00932A53" w:rsidP="00932A53">
      <w:pPr>
        <w:numPr>
          <w:ilvl w:val="0"/>
          <w:numId w:val="30"/>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свободное.</w:t>
      </w:r>
    </w:p>
    <w:p w:rsidR="00932A53" w:rsidRPr="00932A53" w:rsidRDefault="00932A53" w:rsidP="00932A53">
      <w:pPr>
        <w:spacing w:after="0" w:line="240" w:lineRule="auto"/>
        <w:ind w:firstLine="357"/>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bCs/>
          <w:color w:val="000000"/>
          <w:sz w:val="28"/>
          <w:szCs w:val="24"/>
          <w:lang w:eastAsia="ru-RU"/>
        </w:rPr>
        <w:t>Формализованное (стандартизированное) интервью — самая распространенная</w:t>
      </w:r>
      <w:r w:rsidRPr="00932A53">
        <w:rPr>
          <w:rFonts w:ascii="Times New Roman" w:eastAsia="Times New Roman" w:hAnsi="Times New Roman" w:cs="Times New Roman"/>
          <w:color w:val="000000"/>
          <w:sz w:val="28"/>
          <w:szCs w:val="24"/>
          <w:lang w:eastAsia="ru-RU"/>
        </w:rPr>
        <w:t xml:space="preserve"> разновидность интервьюирования. В этом случае общение интервьюера и респондента строго регламентировано детально разработанным вопросником и инструкцией, предназначенной для интервьюера. При использовании этого вида опроса интервьюер обязан точно придерживаться формулировок вопросов и их последовательности. Обычно в беседе преобладают закрытые вопросы, что позволяет свести к минимуму влияние интервьюера на результаты опроса. Способ фиксации ответов также стандартен и предусмотрен инструкцией.</w:t>
      </w:r>
    </w:p>
    <w:p w:rsidR="00932A53" w:rsidRPr="00932A53" w:rsidRDefault="00932A53" w:rsidP="00932A53">
      <w:pPr>
        <w:spacing w:after="0" w:line="240" w:lineRule="auto"/>
        <w:ind w:firstLine="357"/>
        <w:jc w:val="both"/>
        <w:rPr>
          <w:rFonts w:ascii="Times New Roman" w:eastAsia="Times New Roman" w:hAnsi="Times New Roman" w:cs="Times New Roman"/>
          <w:bCs/>
          <w:color w:val="000000"/>
          <w:sz w:val="28"/>
          <w:szCs w:val="24"/>
          <w:lang w:eastAsia="ru-RU"/>
        </w:rPr>
      </w:pPr>
      <w:r w:rsidRPr="00932A53">
        <w:rPr>
          <w:rFonts w:ascii="Times New Roman" w:eastAsia="Times New Roman" w:hAnsi="Times New Roman" w:cs="Times New Roman"/>
          <w:bCs/>
          <w:color w:val="000000"/>
          <w:sz w:val="28"/>
          <w:szCs w:val="24"/>
          <w:lang w:eastAsia="ru-RU"/>
        </w:rPr>
        <w:t>Фокусированное интервью используется, как правило, при сборе мнений и оценок по поводу конкретной ситуации, явления, его последствий и причин. Респондент при этом уже заранее знакомится с предметом беседы (читает книгу или статью, участвует в работе семинара по данной проблеме и пр.). Вопросы подготавливаются заранее, их перечень обязателен, но последовательность и формулировка могут корректироваться.</w:t>
      </w:r>
    </w:p>
    <w:p w:rsidR="00932A53" w:rsidRPr="00932A53" w:rsidRDefault="00932A53" w:rsidP="00932A53">
      <w:pPr>
        <w:spacing w:after="0" w:line="240" w:lineRule="auto"/>
        <w:ind w:firstLine="357"/>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bCs/>
          <w:color w:val="000000"/>
          <w:sz w:val="28"/>
          <w:szCs w:val="24"/>
          <w:lang w:eastAsia="ru-RU"/>
        </w:rPr>
        <w:t xml:space="preserve">Свободное интервью отличается </w:t>
      </w:r>
      <w:r w:rsidRPr="00932A53">
        <w:rPr>
          <w:rFonts w:ascii="Times New Roman" w:eastAsia="Times New Roman" w:hAnsi="Times New Roman" w:cs="Times New Roman"/>
          <w:color w:val="000000"/>
          <w:sz w:val="28"/>
          <w:szCs w:val="24"/>
          <w:lang w:eastAsia="ru-RU"/>
        </w:rPr>
        <w:t>минимальной стандартизацией поведения интервьюера. Свободное интервью проводится без заранее подготовленного опросника или разработанного плана беседы. Направление беседы, ее структура, последовательность вопросов, их формулировка зависят только от интервьюера, его представлений о предмете обсуждения и профессиональной подготовки.</w:t>
      </w:r>
    </w:p>
    <w:p w:rsidR="00932A53" w:rsidRPr="00932A53" w:rsidRDefault="00932A53" w:rsidP="00932A53">
      <w:pPr>
        <w:spacing w:after="0" w:line="240" w:lineRule="auto"/>
        <w:ind w:firstLine="357"/>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lastRenderedPageBreak/>
        <w:t xml:space="preserve">В последнее время в крупных городах с высоким уровнем телефонизации применяется </w:t>
      </w:r>
      <w:r w:rsidRPr="00932A53">
        <w:rPr>
          <w:rFonts w:ascii="Times New Roman" w:eastAsia="Times New Roman" w:hAnsi="Times New Roman" w:cs="Times New Roman"/>
          <w:bCs/>
          <w:color w:val="000000"/>
          <w:sz w:val="28"/>
          <w:szCs w:val="24"/>
          <w:lang w:eastAsia="ru-RU"/>
        </w:rPr>
        <w:t>телефонное интервью. Его основным достоинством является оперативность и низкая стоимость. Телефонное интервью</w:t>
      </w:r>
      <w:r w:rsidRPr="00932A53">
        <w:rPr>
          <w:rFonts w:ascii="Times New Roman" w:eastAsia="Times New Roman" w:hAnsi="Times New Roman" w:cs="Times New Roman"/>
          <w:color w:val="000000"/>
          <w:sz w:val="28"/>
          <w:szCs w:val="24"/>
          <w:lang w:eastAsia="ru-RU"/>
        </w:rPr>
        <w:t xml:space="preserve"> обладает наивысшими возможностями в устранении эффекта «третьих лиц». Влияние интервьюера на ответы респондента в телефонном интервью ниже, чем при опосредованном общении. Оптимальная продолжительность телефонного интервью — 10—15 минут. Вопросы, по возможности, не должны быть длинными и содержать большое количество альтернатив в ответах. Следует также сказать и о интервью с использованием современных </w:t>
      </w:r>
      <w:proofErr w:type="spellStart"/>
      <w:r w:rsidRPr="00932A53">
        <w:rPr>
          <w:rFonts w:ascii="Times New Roman" w:eastAsia="Times New Roman" w:hAnsi="Times New Roman" w:cs="Times New Roman"/>
          <w:color w:val="000000"/>
          <w:sz w:val="28"/>
          <w:szCs w:val="24"/>
          <w:lang w:eastAsia="ru-RU"/>
        </w:rPr>
        <w:t>телекомуникационных</w:t>
      </w:r>
      <w:proofErr w:type="spellEnd"/>
      <w:r w:rsidRPr="00932A53">
        <w:rPr>
          <w:rFonts w:ascii="Times New Roman" w:eastAsia="Times New Roman" w:hAnsi="Times New Roman" w:cs="Times New Roman"/>
          <w:color w:val="000000"/>
          <w:sz w:val="28"/>
          <w:szCs w:val="24"/>
          <w:lang w:eastAsia="ru-RU"/>
        </w:rPr>
        <w:t xml:space="preserve"> (интервью в режиме реального времени – телемост) и информационных систем (интервью с использованием компьютера и веб камер, проводимого в режиме реального времени – интернет-интервью). </w:t>
      </w:r>
    </w:p>
    <w:p w:rsidR="00932A53" w:rsidRPr="00932A53" w:rsidRDefault="00932A53" w:rsidP="00932A53">
      <w:pPr>
        <w:spacing w:after="0" w:line="240" w:lineRule="auto"/>
        <w:ind w:firstLine="357"/>
        <w:rPr>
          <w:rFonts w:ascii="Times New Roman" w:eastAsia="Times New Roman" w:hAnsi="Times New Roman" w:cs="Times New Roman"/>
          <w:sz w:val="28"/>
          <w:szCs w:val="24"/>
          <w:lang w:eastAsia="ru-RU"/>
        </w:rPr>
      </w:pPr>
    </w:p>
    <w:p w:rsidR="00932A53" w:rsidRPr="00932A53" w:rsidRDefault="00932A53" w:rsidP="00932A53">
      <w:pPr>
        <w:widowControl w:val="0"/>
        <w:spacing w:after="0" w:line="240" w:lineRule="auto"/>
        <w:ind w:firstLine="357"/>
        <w:jc w:val="both"/>
        <w:rPr>
          <w:rFonts w:ascii="Times New Roman" w:eastAsia="Times New Roman" w:hAnsi="Times New Roman" w:cs="Times New Roman"/>
          <w:b/>
          <w:bCs/>
          <w:sz w:val="28"/>
          <w:szCs w:val="20"/>
          <w:lang w:eastAsia="ru-RU"/>
        </w:rPr>
      </w:pPr>
      <w:r w:rsidRPr="00932A53">
        <w:rPr>
          <w:rFonts w:ascii="Times New Roman" w:eastAsia="Times New Roman" w:hAnsi="Times New Roman" w:cs="Times New Roman"/>
          <w:b/>
          <w:bCs/>
          <w:sz w:val="28"/>
          <w:szCs w:val="20"/>
          <w:lang w:eastAsia="ru-RU"/>
        </w:rPr>
        <w:t>Рекомендуемая литература</w:t>
      </w:r>
    </w:p>
    <w:p w:rsidR="00932A53" w:rsidRPr="00932A53" w:rsidRDefault="00932A53" w:rsidP="00932A53">
      <w:pPr>
        <w:spacing w:after="0" w:line="240" w:lineRule="auto"/>
        <w:ind w:firstLine="357"/>
        <w:jc w:val="center"/>
        <w:rPr>
          <w:rFonts w:ascii="Times New Roman" w:eastAsia="Times New Roman" w:hAnsi="Times New Roman" w:cs="Times New Roman"/>
          <w:color w:val="000000"/>
          <w:sz w:val="28"/>
          <w:szCs w:val="24"/>
          <w:lang w:eastAsia="ru-RU"/>
        </w:rPr>
      </w:pPr>
    </w:p>
    <w:p w:rsidR="00932A53" w:rsidRPr="00932A53" w:rsidRDefault="00932A53" w:rsidP="00932A53">
      <w:pPr>
        <w:numPr>
          <w:ilvl w:val="0"/>
          <w:numId w:val="31"/>
        </w:numPr>
        <w:tabs>
          <w:tab w:val="clear" w:pos="357"/>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Рабочая книга социолога [Текст</w:t>
      </w:r>
      <w:proofErr w:type="gramStart"/>
      <w:r w:rsidRPr="00932A53">
        <w:rPr>
          <w:rFonts w:ascii="Times New Roman" w:eastAsia="Times New Roman" w:hAnsi="Times New Roman" w:cs="Times New Roman"/>
          <w:color w:val="000000"/>
          <w:sz w:val="28"/>
          <w:szCs w:val="24"/>
          <w:lang w:eastAsia="ru-RU"/>
        </w:rPr>
        <w:t>] :</w:t>
      </w:r>
      <w:proofErr w:type="gramEnd"/>
      <w:r w:rsidRPr="00932A53">
        <w:rPr>
          <w:rFonts w:ascii="Times New Roman" w:eastAsia="Times New Roman" w:hAnsi="Times New Roman" w:cs="Times New Roman"/>
          <w:color w:val="000000"/>
          <w:sz w:val="28"/>
          <w:szCs w:val="24"/>
          <w:lang w:eastAsia="ru-RU"/>
        </w:rPr>
        <w:t xml:space="preserve"> учебное пособие / под ред. Г. В. Осипова. — М., 1982.</w:t>
      </w:r>
    </w:p>
    <w:p w:rsidR="00932A53" w:rsidRPr="00932A53" w:rsidRDefault="00932A53" w:rsidP="00932A53">
      <w:pPr>
        <w:numPr>
          <w:ilvl w:val="0"/>
          <w:numId w:val="31"/>
        </w:numPr>
        <w:tabs>
          <w:tab w:val="clear" w:pos="357"/>
          <w:tab w:val="num" w:pos="0"/>
        </w:tabs>
        <w:spacing w:after="0" w:line="240" w:lineRule="auto"/>
        <w:ind w:firstLine="360"/>
        <w:jc w:val="both"/>
        <w:rPr>
          <w:rFonts w:ascii="Times New Roman" w:eastAsia="Times New Roman" w:hAnsi="Times New Roman" w:cs="Times New Roman"/>
          <w:color w:val="000000"/>
          <w:sz w:val="28"/>
          <w:szCs w:val="24"/>
          <w:lang w:eastAsia="ru-RU"/>
        </w:rPr>
      </w:pPr>
      <w:proofErr w:type="spellStart"/>
      <w:r w:rsidRPr="00932A53">
        <w:rPr>
          <w:rFonts w:ascii="Times New Roman" w:eastAsia="Times New Roman" w:hAnsi="Times New Roman" w:cs="Times New Roman"/>
          <w:color w:val="000000"/>
          <w:sz w:val="28"/>
          <w:szCs w:val="24"/>
          <w:lang w:eastAsia="ru-RU"/>
        </w:rPr>
        <w:t>Харчева</w:t>
      </w:r>
      <w:proofErr w:type="spellEnd"/>
      <w:r w:rsidRPr="00932A53">
        <w:rPr>
          <w:rFonts w:ascii="Times New Roman" w:eastAsia="Times New Roman" w:hAnsi="Times New Roman" w:cs="Times New Roman"/>
          <w:color w:val="000000"/>
          <w:sz w:val="28"/>
          <w:szCs w:val="24"/>
          <w:lang w:eastAsia="ru-RU"/>
        </w:rPr>
        <w:t>, В. Основы социологии [Текст</w:t>
      </w:r>
      <w:proofErr w:type="gramStart"/>
      <w:r w:rsidRPr="00932A53">
        <w:rPr>
          <w:rFonts w:ascii="Times New Roman" w:eastAsia="Times New Roman" w:hAnsi="Times New Roman" w:cs="Times New Roman"/>
          <w:color w:val="000000"/>
          <w:sz w:val="28"/>
          <w:szCs w:val="24"/>
          <w:lang w:eastAsia="ru-RU"/>
        </w:rPr>
        <w:t>] :</w:t>
      </w:r>
      <w:proofErr w:type="gramEnd"/>
      <w:r w:rsidRPr="00932A53">
        <w:rPr>
          <w:rFonts w:ascii="Times New Roman" w:eastAsia="Times New Roman" w:hAnsi="Times New Roman" w:cs="Times New Roman"/>
          <w:color w:val="000000"/>
          <w:sz w:val="28"/>
          <w:szCs w:val="24"/>
          <w:lang w:eastAsia="ru-RU"/>
        </w:rPr>
        <w:t xml:space="preserve"> учебник для средних специальных заведений / В. </w:t>
      </w:r>
      <w:proofErr w:type="spellStart"/>
      <w:r w:rsidRPr="00932A53">
        <w:rPr>
          <w:rFonts w:ascii="Times New Roman" w:eastAsia="Times New Roman" w:hAnsi="Times New Roman" w:cs="Times New Roman"/>
          <w:color w:val="000000"/>
          <w:sz w:val="28"/>
          <w:szCs w:val="24"/>
          <w:lang w:eastAsia="ru-RU"/>
        </w:rPr>
        <w:t>Харчева</w:t>
      </w:r>
      <w:proofErr w:type="spellEnd"/>
      <w:r w:rsidRPr="00932A53">
        <w:rPr>
          <w:rFonts w:ascii="Times New Roman" w:eastAsia="Times New Roman" w:hAnsi="Times New Roman" w:cs="Times New Roman"/>
          <w:color w:val="000000"/>
          <w:sz w:val="28"/>
          <w:szCs w:val="24"/>
          <w:lang w:eastAsia="ru-RU"/>
        </w:rPr>
        <w:t>. — М., 1997.</w:t>
      </w:r>
    </w:p>
    <w:p w:rsidR="00932A53" w:rsidRPr="00932A53" w:rsidRDefault="00932A53" w:rsidP="00932A53">
      <w:pPr>
        <w:numPr>
          <w:ilvl w:val="0"/>
          <w:numId w:val="31"/>
        </w:numPr>
        <w:tabs>
          <w:tab w:val="clear" w:pos="357"/>
          <w:tab w:val="num" w:pos="0"/>
        </w:tabs>
        <w:spacing w:after="0" w:line="240" w:lineRule="auto"/>
        <w:ind w:firstLine="360"/>
        <w:jc w:val="both"/>
        <w:rPr>
          <w:rFonts w:ascii="Times New Roman" w:eastAsia="Times New Roman" w:hAnsi="Times New Roman" w:cs="Times New Roman"/>
          <w:color w:val="000000"/>
          <w:sz w:val="28"/>
          <w:szCs w:val="24"/>
          <w:lang w:eastAsia="ru-RU"/>
        </w:rPr>
      </w:pPr>
      <w:proofErr w:type="spellStart"/>
      <w:r w:rsidRPr="00932A53">
        <w:rPr>
          <w:rFonts w:ascii="Times New Roman" w:eastAsia="Times New Roman" w:hAnsi="Times New Roman" w:cs="Times New Roman"/>
          <w:color w:val="000000"/>
          <w:sz w:val="28"/>
          <w:szCs w:val="24"/>
          <w:lang w:eastAsia="ru-RU"/>
        </w:rPr>
        <w:t>Шикун</w:t>
      </w:r>
      <w:proofErr w:type="spellEnd"/>
      <w:r w:rsidRPr="00932A53">
        <w:rPr>
          <w:rFonts w:ascii="Times New Roman" w:eastAsia="Times New Roman" w:hAnsi="Times New Roman" w:cs="Times New Roman"/>
          <w:color w:val="000000"/>
          <w:sz w:val="28"/>
          <w:szCs w:val="24"/>
          <w:lang w:eastAsia="ru-RU"/>
        </w:rPr>
        <w:t>, А. И. Социологический практикум [Текст</w:t>
      </w:r>
      <w:proofErr w:type="gramStart"/>
      <w:r w:rsidRPr="00932A53">
        <w:rPr>
          <w:rFonts w:ascii="Times New Roman" w:eastAsia="Times New Roman" w:hAnsi="Times New Roman" w:cs="Times New Roman"/>
          <w:color w:val="000000"/>
          <w:sz w:val="28"/>
          <w:szCs w:val="24"/>
          <w:lang w:eastAsia="ru-RU"/>
        </w:rPr>
        <w:t>] :</w:t>
      </w:r>
      <w:proofErr w:type="gramEnd"/>
      <w:r w:rsidRPr="00932A53">
        <w:rPr>
          <w:rFonts w:ascii="Times New Roman" w:eastAsia="Times New Roman" w:hAnsi="Times New Roman" w:cs="Times New Roman"/>
          <w:color w:val="000000"/>
          <w:sz w:val="28"/>
          <w:szCs w:val="24"/>
          <w:lang w:eastAsia="ru-RU"/>
        </w:rPr>
        <w:t xml:space="preserve"> учебное пособие / А. И. </w:t>
      </w:r>
      <w:proofErr w:type="spellStart"/>
      <w:r w:rsidRPr="00932A53">
        <w:rPr>
          <w:rFonts w:ascii="Times New Roman" w:eastAsia="Times New Roman" w:hAnsi="Times New Roman" w:cs="Times New Roman"/>
          <w:color w:val="000000"/>
          <w:sz w:val="28"/>
          <w:szCs w:val="24"/>
          <w:lang w:eastAsia="ru-RU"/>
        </w:rPr>
        <w:t>Шикун</w:t>
      </w:r>
      <w:proofErr w:type="spellEnd"/>
      <w:r w:rsidRPr="00932A53">
        <w:rPr>
          <w:rFonts w:ascii="Times New Roman" w:eastAsia="Times New Roman" w:hAnsi="Times New Roman" w:cs="Times New Roman"/>
          <w:color w:val="000000"/>
          <w:sz w:val="28"/>
          <w:szCs w:val="24"/>
          <w:lang w:eastAsia="ru-RU"/>
        </w:rPr>
        <w:t xml:space="preserve">. – </w:t>
      </w:r>
      <w:proofErr w:type="gramStart"/>
      <w:r w:rsidRPr="00932A53">
        <w:rPr>
          <w:rFonts w:ascii="Times New Roman" w:eastAsia="Times New Roman" w:hAnsi="Times New Roman" w:cs="Times New Roman"/>
          <w:color w:val="000000"/>
          <w:sz w:val="28"/>
          <w:szCs w:val="24"/>
          <w:lang w:eastAsia="ru-RU"/>
        </w:rPr>
        <w:t>Мн. :</w:t>
      </w:r>
      <w:proofErr w:type="gramEnd"/>
      <w:r w:rsidRPr="00932A53">
        <w:rPr>
          <w:rFonts w:ascii="Times New Roman" w:eastAsia="Times New Roman" w:hAnsi="Times New Roman" w:cs="Times New Roman"/>
          <w:color w:val="000000"/>
          <w:sz w:val="28"/>
          <w:szCs w:val="24"/>
          <w:lang w:eastAsia="ru-RU"/>
        </w:rPr>
        <w:t xml:space="preserve"> </w:t>
      </w:r>
      <w:proofErr w:type="spellStart"/>
      <w:r w:rsidRPr="00932A53">
        <w:rPr>
          <w:rFonts w:ascii="Times New Roman" w:eastAsia="Times New Roman" w:hAnsi="Times New Roman" w:cs="Times New Roman"/>
          <w:color w:val="000000"/>
          <w:sz w:val="28"/>
          <w:szCs w:val="24"/>
          <w:lang w:eastAsia="ru-RU"/>
        </w:rPr>
        <w:t>Амалфея</w:t>
      </w:r>
      <w:proofErr w:type="spellEnd"/>
      <w:r w:rsidRPr="00932A53">
        <w:rPr>
          <w:rFonts w:ascii="Times New Roman" w:eastAsia="Times New Roman" w:hAnsi="Times New Roman" w:cs="Times New Roman"/>
          <w:color w:val="000000"/>
          <w:sz w:val="28"/>
          <w:szCs w:val="24"/>
          <w:lang w:eastAsia="ru-RU"/>
        </w:rPr>
        <w:t>, 2000.</w:t>
      </w:r>
    </w:p>
    <w:p w:rsidR="00932A53" w:rsidRPr="00932A53" w:rsidRDefault="00932A53" w:rsidP="00932A53">
      <w:pPr>
        <w:numPr>
          <w:ilvl w:val="0"/>
          <w:numId w:val="31"/>
        </w:numPr>
        <w:tabs>
          <w:tab w:val="clear" w:pos="357"/>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932A53">
        <w:rPr>
          <w:rFonts w:ascii="Times New Roman" w:eastAsia="Times New Roman" w:hAnsi="Times New Roman" w:cs="Times New Roman"/>
          <w:color w:val="000000"/>
          <w:sz w:val="28"/>
          <w:szCs w:val="24"/>
          <w:lang w:eastAsia="ru-RU"/>
        </w:rPr>
        <w:t>Ядов, В. А. Социологическое исследование: методология, программа, методы [Текст</w:t>
      </w:r>
      <w:proofErr w:type="gramStart"/>
      <w:r w:rsidRPr="00932A53">
        <w:rPr>
          <w:rFonts w:ascii="Times New Roman" w:eastAsia="Times New Roman" w:hAnsi="Times New Roman" w:cs="Times New Roman"/>
          <w:color w:val="000000"/>
          <w:sz w:val="28"/>
          <w:szCs w:val="24"/>
          <w:lang w:eastAsia="ru-RU"/>
        </w:rPr>
        <w:t>] :</w:t>
      </w:r>
      <w:proofErr w:type="gramEnd"/>
      <w:r w:rsidRPr="00932A53">
        <w:rPr>
          <w:rFonts w:ascii="Times New Roman" w:eastAsia="Times New Roman" w:hAnsi="Times New Roman" w:cs="Times New Roman"/>
          <w:color w:val="000000"/>
          <w:sz w:val="28"/>
          <w:szCs w:val="24"/>
          <w:lang w:eastAsia="ru-RU"/>
        </w:rPr>
        <w:t xml:space="preserve"> учебное пособие / В. А. Ядов. — Самара, 1995.</w:t>
      </w:r>
    </w:p>
    <w:p w:rsidR="00B70F6D" w:rsidRDefault="00B70F6D"/>
    <w:sectPr w:rsidR="00B70F6D">
      <w:pgSz w:w="11906" w:h="16838"/>
      <w:pgMar w:top="1418" w:right="1418" w:bottom="1418" w:left="141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60BD9"/>
    <w:multiLevelType w:val="hybridMultilevel"/>
    <w:tmpl w:val="90963E00"/>
    <w:lvl w:ilvl="0" w:tplc="62BEA9E4">
      <w:start w:val="1"/>
      <w:numFmt w:val="bullet"/>
      <w:lvlText w:val=""/>
      <w:lvlJc w:val="left"/>
      <w:pPr>
        <w:tabs>
          <w:tab w:val="num" w:pos="323"/>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
    <w:nsid w:val="01F8368B"/>
    <w:multiLevelType w:val="hybridMultilevel"/>
    <w:tmpl w:val="79205E4A"/>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
    <w:nsid w:val="070D2E89"/>
    <w:multiLevelType w:val="hybridMultilevel"/>
    <w:tmpl w:val="F2C878D8"/>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3">
    <w:nsid w:val="0BEC1445"/>
    <w:multiLevelType w:val="hybridMultilevel"/>
    <w:tmpl w:val="8F9268E2"/>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4">
    <w:nsid w:val="17234B9A"/>
    <w:multiLevelType w:val="hybridMultilevel"/>
    <w:tmpl w:val="12A0F116"/>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5">
    <w:nsid w:val="19EA5088"/>
    <w:multiLevelType w:val="hybridMultilevel"/>
    <w:tmpl w:val="4DB805A6"/>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6">
    <w:nsid w:val="202679EE"/>
    <w:multiLevelType w:val="hybridMultilevel"/>
    <w:tmpl w:val="00D8B608"/>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7">
    <w:nsid w:val="22A96E27"/>
    <w:multiLevelType w:val="hybridMultilevel"/>
    <w:tmpl w:val="26F4A274"/>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8">
    <w:nsid w:val="25E73686"/>
    <w:multiLevelType w:val="hybridMultilevel"/>
    <w:tmpl w:val="E4AAE324"/>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9">
    <w:nsid w:val="2AD60858"/>
    <w:multiLevelType w:val="hybridMultilevel"/>
    <w:tmpl w:val="A1ACC90E"/>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0">
    <w:nsid w:val="2E55345C"/>
    <w:multiLevelType w:val="hybridMultilevel"/>
    <w:tmpl w:val="E3E0C70C"/>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1">
    <w:nsid w:val="32855EE5"/>
    <w:multiLevelType w:val="hybridMultilevel"/>
    <w:tmpl w:val="79F8AF40"/>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2">
    <w:nsid w:val="37EF0C75"/>
    <w:multiLevelType w:val="hybridMultilevel"/>
    <w:tmpl w:val="0E425438"/>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3">
    <w:nsid w:val="3B6E1FB6"/>
    <w:multiLevelType w:val="hybridMultilevel"/>
    <w:tmpl w:val="93F0FB00"/>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4">
    <w:nsid w:val="3BA96FFB"/>
    <w:multiLevelType w:val="hybridMultilevel"/>
    <w:tmpl w:val="638ECD5C"/>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5">
    <w:nsid w:val="45A0518C"/>
    <w:multiLevelType w:val="hybridMultilevel"/>
    <w:tmpl w:val="53FC7738"/>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6">
    <w:nsid w:val="481F0B56"/>
    <w:multiLevelType w:val="hybridMultilevel"/>
    <w:tmpl w:val="3DDC9658"/>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7">
    <w:nsid w:val="5CB73141"/>
    <w:multiLevelType w:val="hybridMultilevel"/>
    <w:tmpl w:val="9ACE79DA"/>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8">
    <w:nsid w:val="5E4C40F1"/>
    <w:multiLevelType w:val="hybridMultilevel"/>
    <w:tmpl w:val="3794B13A"/>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9">
    <w:nsid w:val="60DC2F5D"/>
    <w:multiLevelType w:val="hybridMultilevel"/>
    <w:tmpl w:val="A0A8F2A2"/>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0">
    <w:nsid w:val="615E21D5"/>
    <w:multiLevelType w:val="hybridMultilevel"/>
    <w:tmpl w:val="22989360"/>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1">
    <w:nsid w:val="61FA7F29"/>
    <w:multiLevelType w:val="hybridMultilevel"/>
    <w:tmpl w:val="34282C10"/>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2">
    <w:nsid w:val="641D684A"/>
    <w:multiLevelType w:val="hybridMultilevel"/>
    <w:tmpl w:val="3528AE1E"/>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3">
    <w:nsid w:val="64AC617B"/>
    <w:multiLevelType w:val="hybridMultilevel"/>
    <w:tmpl w:val="D00A9F54"/>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4">
    <w:nsid w:val="6ABA3859"/>
    <w:multiLevelType w:val="hybridMultilevel"/>
    <w:tmpl w:val="B4A6F79E"/>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5">
    <w:nsid w:val="6D7F7DDE"/>
    <w:multiLevelType w:val="hybridMultilevel"/>
    <w:tmpl w:val="13FE4D3E"/>
    <w:lvl w:ilvl="0" w:tplc="68CCF17C">
      <w:start w:val="1"/>
      <w:numFmt w:val="decimal"/>
      <w:lvlText w:val="%1"/>
      <w:lvlJc w:val="left"/>
      <w:pPr>
        <w:tabs>
          <w:tab w:val="num" w:pos="357"/>
        </w:tabs>
        <w:ind w:left="357" w:firstLine="357"/>
      </w:pPr>
      <w:rPr>
        <w:rFonts w:hint="default"/>
      </w:r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26">
    <w:nsid w:val="6D8D08DC"/>
    <w:multiLevelType w:val="hybridMultilevel"/>
    <w:tmpl w:val="0C8C9570"/>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7">
    <w:nsid w:val="6E5C0B13"/>
    <w:multiLevelType w:val="hybridMultilevel"/>
    <w:tmpl w:val="2D628564"/>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8">
    <w:nsid w:val="6EB67D7C"/>
    <w:multiLevelType w:val="hybridMultilevel"/>
    <w:tmpl w:val="BD4EE18C"/>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9">
    <w:nsid w:val="74BE7C26"/>
    <w:multiLevelType w:val="hybridMultilevel"/>
    <w:tmpl w:val="38A22DC2"/>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30">
    <w:nsid w:val="76BC5792"/>
    <w:multiLevelType w:val="hybridMultilevel"/>
    <w:tmpl w:val="AA505122"/>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num w:numId="1">
    <w:abstractNumId w:val="10"/>
  </w:num>
  <w:num w:numId="2">
    <w:abstractNumId w:val="22"/>
  </w:num>
  <w:num w:numId="3">
    <w:abstractNumId w:val="5"/>
  </w:num>
  <w:num w:numId="4">
    <w:abstractNumId w:val="0"/>
  </w:num>
  <w:num w:numId="5">
    <w:abstractNumId w:val="23"/>
  </w:num>
  <w:num w:numId="6">
    <w:abstractNumId w:val="1"/>
  </w:num>
  <w:num w:numId="7">
    <w:abstractNumId w:val="17"/>
  </w:num>
  <w:num w:numId="8">
    <w:abstractNumId w:val="2"/>
  </w:num>
  <w:num w:numId="9">
    <w:abstractNumId w:val="8"/>
  </w:num>
  <w:num w:numId="10">
    <w:abstractNumId w:val="16"/>
  </w:num>
  <w:num w:numId="11">
    <w:abstractNumId w:val="7"/>
  </w:num>
  <w:num w:numId="12">
    <w:abstractNumId w:val="28"/>
  </w:num>
  <w:num w:numId="13">
    <w:abstractNumId w:val="12"/>
  </w:num>
  <w:num w:numId="14">
    <w:abstractNumId w:val="9"/>
  </w:num>
  <w:num w:numId="15">
    <w:abstractNumId w:val="19"/>
  </w:num>
  <w:num w:numId="16">
    <w:abstractNumId w:val="26"/>
  </w:num>
  <w:num w:numId="17">
    <w:abstractNumId w:val="14"/>
  </w:num>
  <w:num w:numId="18">
    <w:abstractNumId w:val="29"/>
  </w:num>
  <w:num w:numId="19">
    <w:abstractNumId w:val="24"/>
  </w:num>
  <w:num w:numId="20">
    <w:abstractNumId w:val="30"/>
  </w:num>
  <w:num w:numId="21">
    <w:abstractNumId w:val="3"/>
  </w:num>
  <w:num w:numId="22">
    <w:abstractNumId w:val="6"/>
  </w:num>
  <w:num w:numId="23">
    <w:abstractNumId w:val="21"/>
  </w:num>
  <w:num w:numId="24">
    <w:abstractNumId w:val="18"/>
  </w:num>
  <w:num w:numId="25">
    <w:abstractNumId w:val="13"/>
  </w:num>
  <w:num w:numId="26">
    <w:abstractNumId w:val="20"/>
  </w:num>
  <w:num w:numId="27">
    <w:abstractNumId w:val="4"/>
  </w:num>
  <w:num w:numId="28">
    <w:abstractNumId w:val="15"/>
  </w:num>
  <w:num w:numId="29">
    <w:abstractNumId w:val="11"/>
  </w:num>
  <w:num w:numId="30">
    <w:abstractNumId w:val="27"/>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EC5"/>
    <w:rsid w:val="00850EC5"/>
    <w:rsid w:val="00932A53"/>
    <w:rsid w:val="00B70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4633E-C73B-421A-BD54-A8E0AFF7D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216CB7EAD73364A8C08FF5BEECD6A59" ma:contentTypeVersion="0" ma:contentTypeDescription="Создание документа." ma:contentTypeScope="" ma:versionID="b693fa730db6f2d4e0692dd5da85b6a9">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6BD697-F8F3-4A78-8AD9-49B7BA3F37E7}"/>
</file>

<file path=customXml/itemProps2.xml><?xml version="1.0" encoding="utf-8"?>
<ds:datastoreItem xmlns:ds="http://schemas.openxmlformats.org/officeDocument/2006/customXml" ds:itemID="{D93A973B-FAC7-4DF4-A8E4-29FE55BB62FC}"/>
</file>

<file path=customXml/itemProps3.xml><?xml version="1.0" encoding="utf-8"?>
<ds:datastoreItem xmlns:ds="http://schemas.openxmlformats.org/officeDocument/2006/customXml" ds:itemID="{4ED73BDF-F916-4B9D-9E2D-142749C5C0A4}"/>
</file>

<file path=docProps/app.xml><?xml version="1.0" encoding="utf-8"?>
<Properties xmlns="http://schemas.openxmlformats.org/officeDocument/2006/extended-properties" xmlns:vt="http://schemas.openxmlformats.org/officeDocument/2006/docPropsVTypes">
  <Template>Normal</Template>
  <TotalTime>1</TotalTime>
  <Pages>15</Pages>
  <Words>4593</Words>
  <Characters>26183</Characters>
  <Application>Microsoft Office Word</Application>
  <DocSecurity>0</DocSecurity>
  <Lines>218</Lines>
  <Paragraphs>61</Paragraphs>
  <ScaleCrop>false</ScaleCrop>
  <Company>SPecialiST RePack</Company>
  <LinksUpToDate>false</LinksUpToDate>
  <CharactersWithSpaces>30715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cp:revision>
  <dcterms:created xsi:type="dcterms:W3CDTF">2018-10-31T14:20:00Z</dcterms:created>
  <dcterms:modified xsi:type="dcterms:W3CDTF">2018-10-31T14:21:00Z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0x0101004216CB7EAD73364A8C08FF5BEECD6A59</vt:lpwstr>
  </property>
</Properties>
</file>